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44" w:rsidRPr="00EB0E99" w:rsidRDefault="008E1344" w:rsidP="00EB0E99">
      <w:pPr>
        <w:pStyle w:val="a3"/>
        <w:tabs>
          <w:tab w:val="left" w:pos="7950"/>
        </w:tabs>
        <w:wordWrap/>
        <w:spacing w:line="276" w:lineRule="auto"/>
        <w:jc w:val="center"/>
        <w:rPr>
          <w:rFonts w:ascii="나눔고딕" w:eastAsia="나눔고딕" w:hAnsi="나눔고딕"/>
          <w:b/>
          <w:bCs/>
          <w:spacing w:val="18"/>
          <w:sz w:val="44"/>
        </w:rPr>
      </w:pPr>
      <w:bookmarkStart w:id="0" w:name="_GoBack"/>
      <w:bookmarkEnd w:id="0"/>
      <w:r w:rsidRPr="008E1344">
        <w:rPr>
          <w:rFonts w:ascii="나눔고딕" w:eastAsia="나눔고딕" w:hAnsi="나눔고딕"/>
          <w:b/>
          <w:bCs/>
          <w:spacing w:val="18"/>
          <w:sz w:val="44"/>
        </w:rPr>
        <w:t>㈜</w:t>
      </w:r>
      <w:r w:rsidRPr="008E1344">
        <w:rPr>
          <w:rFonts w:ascii="나눔고딕" w:eastAsia="나눔고딕" w:hAnsi="나눔고딕" w:hint="eastAsia"/>
          <w:b/>
          <w:bCs/>
          <w:spacing w:val="18"/>
          <w:sz w:val="44"/>
        </w:rPr>
        <w:t>태웅로직스 구인의뢰서</w:t>
      </w:r>
    </w:p>
    <w:p w:rsidR="00B261EA" w:rsidRPr="00416D96" w:rsidRDefault="00B261EA" w:rsidP="00416D96">
      <w:pPr>
        <w:pStyle w:val="a3"/>
        <w:tabs>
          <w:tab w:val="left" w:pos="7950"/>
        </w:tabs>
        <w:wordWrap/>
        <w:spacing w:line="276" w:lineRule="auto"/>
        <w:jc w:val="left"/>
        <w:rPr>
          <w:rFonts w:asciiTheme="minorEastAsia" w:eastAsiaTheme="minorEastAsia" w:hAnsiTheme="minorEastAsia"/>
        </w:rPr>
      </w:pPr>
      <w:r w:rsidRPr="00416D96">
        <w:rPr>
          <w:rFonts w:asciiTheme="minorEastAsia" w:eastAsiaTheme="minorEastAsia" w:hAnsiTheme="minorEastAsia"/>
          <w:b/>
          <w:bCs/>
          <w:spacing w:val="18"/>
        </w:rPr>
        <w:t>□ 기업정보</w:t>
      </w:r>
    </w:p>
    <w:tbl>
      <w:tblPr>
        <w:tblOverlap w:val="never"/>
        <w:tblW w:w="919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688"/>
        <w:gridCol w:w="1123"/>
        <w:gridCol w:w="1570"/>
        <w:gridCol w:w="1559"/>
        <w:gridCol w:w="1691"/>
      </w:tblGrid>
      <w:tr w:rsidR="00B261EA" w:rsidRPr="00416D96" w:rsidTr="003F7CE1">
        <w:trPr>
          <w:trHeight w:val="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C356CD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기 업</w:t>
            </w:r>
            <w:r w:rsidR="00CC67B3" w:rsidRPr="00C356C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841FB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㈜</w:t>
            </w:r>
            <w:proofErr w:type="spellStart"/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태웅로직스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홈페이지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841FB8" w:rsidP="00416D96">
            <w:pPr>
              <w:widowControl/>
              <w:wordWrap/>
              <w:autoSpaceDE/>
              <w:autoSpaceDN/>
              <w:snapToGrid w:val="0"/>
              <w:spacing w:after="0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http://www.e-tgl.com</w:t>
            </w:r>
          </w:p>
        </w:tc>
      </w:tr>
      <w:tr w:rsidR="00B261EA" w:rsidRPr="00416D96" w:rsidTr="003F7CE1">
        <w:trPr>
          <w:trHeight w:val="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C356CD" w:rsidP="00C356CD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66"/>
                <w:kern w:val="0"/>
                <w:szCs w:val="20"/>
              </w:rPr>
              <w:t xml:space="preserve">업 </w:t>
            </w:r>
            <w:r w:rsidR="00B261EA" w:rsidRPr="00C356CD">
              <w:rPr>
                <w:rFonts w:asciiTheme="minorEastAsia" w:hAnsiTheme="minorEastAsia" w:cs="굴림"/>
                <w:b/>
                <w:bCs/>
                <w:color w:val="000000"/>
                <w:spacing w:val="66"/>
                <w:kern w:val="0"/>
                <w:szCs w:val="20"/>
              </w:rPr>
              <w:t>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DF55C3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국제물류주선업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18"/>
                <w:kern w:val="0"/>
                <w:szCs w:val="20"/>
              </w:rPr>
              <w:t>사 원 수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DF55C3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200</w:t>
            </w:r>
            <w:r w:rsidR="00841FB8"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841FB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02-81-53193</w:t>
            </w:r>
          </w:p>
        </w:tc>
      </w:tr>
      <w:tr w:rsidR="00B261EA" w:rsidRPr="00416D96" w:rsidTr="00C356CD">
        <w:trPr>
          <w:trHeight w:val="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C356CD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주</w:t>
            </w:r>
            <w:r w:rsidR="00C356CD" w:rsidRPr="00C356CD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 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소</w:t>
            </w:r>
          </w:p>
        </w:tc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gramStart"/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[ </w:t>
            </w:r>
            <w:r w:rsidR="00841FB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06142</w:t>
            </w:r>
            <w:proofErr w:type="gramEnd"/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]</w:t>
            </w:r>
            <w:r w:rsidR="00841FB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="00841FB8"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서울시 강남구 </w:t>
            </w:r>
            <w:proofErr w:type="spellStart"/>
            <w:r w:rsidR="00841FB8"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테헤란로</w:t>
            </w:r>
            <w:proofErr w:type="spellEnd"/>
            <w:r w:rsidR="00841FB8"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="00841FB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37</w:t>
            </w:r>
            <w:r w:rsidR="00841FB8"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길 </w:t>
            </w:r>
            <w:r w:rsidR="00841FB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13-6 </w:t>
            </w:r>
            <w:r w:rsidR="00841FB8"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유니빌딩 </w:t>
            </w:r>
            <w:r w:rsidR="00841FB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9</w:t>
            </w:r>
            <w:r w:rsidR="00841FB8"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층</w:t>
            </w:r>
          </w:p>
        </w:tc>
      </w:tr>
      <w:tr w:rsidR="00461E15" w:rsidRPr="00416D96" w:rsidTr="003F7CE1">
        <w:trPr>
          <w:trHeight w:val="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1E15" w:rsidRPr="00C356CD" w:rsidRDefault="00461E15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설립년도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1996.01.20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기업</w:t>
            </w:r>
            <w:r w:rsidR="008E134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형태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중견기업</w:t>
            </w:r>
          </w:p>
        </w:tc>
      </w:tr>
      <w:tr w:rsidR="00461E15" w:rsidRPr="00416D96" w:rsidTr="003F7CE1">
        <w:trPr>
          <w:trHeight w:val="283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E15" w:rsidRPr="00C356CD" w:rsidRDefault="00461E15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자</w:t>
            </w:r>
            <w:r w:rsidR="008E134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본</w:t>
            </w:r>
            <w:r w:rsidR="008E134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15억원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매</w:t>
            </w:r>
            <w:r w:rsidR="008E134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출</w:t>
            </w:r>
            <w:r w:rsidR="008E1344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액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2,293억원(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2018</w:t>
            </w: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년)</w:t>
            </w:r>
          </w:p>
        </w:tc>
      </w:tr>
      <w:tr w:rsidR="00461E15" w:rsidRPr="00416D96" w:rsidTr="00C356CD">
        <w:trPr>
          <w:trHeight w:val="24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61E15" w:rsidRPr="00C356CD" w:rsidRDefault="00461E15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기업소개</w:t>
            </w:r>
          </w:p>
        </w:tc>
        <w:tc>
          <w:tcPr>
            <w:tcW w:w="7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E15" w:rsidRPr="00C356CD" w:rsidRDefault="00461E15" w:rsidP="00416D96">
            <w:pPr>
              <w:pStyle w:val="td"/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56CD">
              <w:rPr>
                <w:rFonts w:asciiTheme="minorEastAsia" w:eastAsiaTheme="minorEastAsia" w:hAnsiTheme="minorEastAsia" w:hint="eastAsia"/>
                <w:sz w:val="20"/>
                <w:szCs w:val="20"/>
              </w:rPr>
              <w:t>안녕하세요</w:t>
            </w:r>
            <w:r w:rsidRPr="00C35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. 고객과 함께 성장하는 최고의 물류기업 </w:t>
            </w:r>
            <w:proofErr w:type="spellStart"/>
            <w:r w:rsidRPr="00C356CD">
              <w:rPr>
                <w:rFonts w:asciiTheme="minorEastAsia" w:eastAsiaTheme="minorEastAsia" w:hAnsiTheme="minorEastAsia"/>
                <w:sz w:val="20"/>
                <w:szCs w:val="20"/>
              </w:rPr>
              <w:t>태웅로직스</w:t>
            </w:r>
            <w:proofErr w:type="spellEnd"/>
            <w:r w:rsidRPr="00C35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입니다.</w:t>
            </w:r>
          </w:p>
          <w:p w:rsidR="00461E15" w:rsidRPr="00C356CD" w:rsidRDefault="00461E15" w:rsidP="00416D96">
            <w:pPr>
              <w:pStyle w:val="td"/>
              <w:spacing w:line="276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56CD">
              <w:rPr>
                <w:rFonts w:asciiTheme="minorEastAsia" w:eastAsiaTheme="minorEastAsia" w:hAnsiTheme="minorEastAsia" w:hint="eastAsia"/>
                <w:sz w:val="20"/>
                <w:szCs w:val="20"/>
              </w:rPr>
              <w:t>㈜태웅로직스는</w:t>
            </w:r>
            <w:r w:rsidRPr="00C356CD">
              <w:rPr>
                <w:rFonts w:asciiTheme="minorEastAsia" w:eastAsiaTheme="minorEastAsia" w:hAnsiTheme="minorEastAsia"/>
                <w:sz w:val="20"/>
                <w:szCs w:val="20"/>
              </w:rPr>
              <w:t xml:space="preserve"> 해상, 항공, Project, 육상 등의 독보적인 복합운송서비스로 21세기의 물류를 선도하는 기업으로</w:t>
            </w:r>
            <w:r w:rsidR="003F7CE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356CD">
              <w:rPr>
                <w:rFonts w:asciiTheme="minorEastAsia" w:eastAsiaTheme="minorEastAsia" w:hAnsiTheme="minorEastAsia"/>
                <w:sz w:val="20"/>
                <w:szCs w:val="20"/>
              </w:rPr>
              <w:t>성장하였으며, 고객의 이익을 최우선의 목표로 삼고, 고객과의 적절한 커뮤니케이션을 통해, 최적의 물류서비스를</w:t>
            </w:r>
            <w:r w:rsidR="006718A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C356CD">
              <w:rPr>
                <w:rFonts w:asciiTheme="minorEastAsia" w:eastAsiaTheme="minorEastAsia" w:hAnsiTheme="minorEastAsia"/>
                <w:sz w:val="20"/>
                <w:szCs w:val="20"/>
              </w:rPr>
              <w:t>제공함으로써 고객의 신뢰를 얻고 있습니다.</w:t>
            </w:r>
          </w:p>
          <w:p w:rsidR="00461E15" w:rsidRPr="00C356CD" w:rsidRDefault="00461E15" w:rsidP="003F7CE1">
            <w:pPr>
              <w:shd w:val="clear" w:color="auto" w:fill="FFFFFF"/>
              <w:spacing w:after="0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hint="eastAsia"/>
                <w:szCs w:val="20"/>
              </w:rPr>
              <w:t>풍부한</w:t>
            </w:r>
            <w:r w:rsidRPr="00C356CD">
              <w:rPr>
                <w:rFonts w:asciiTheme="minorEastAsia" w:hAnsiTheme="minorEastAsia"/>
                <w:szCs w:val="20"/>
              </w:rPr>
              <w:t xml:space="preserve"> 수출입 화물 핸들링 경험을 바탕으로 해상운송, 항공</w:t>
            </w:r>
            <w:r w:rsidR="003F7CE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356CD">
              <w:rPr>
                <w:rFonts w:asciiTheme="minorEastAsia" w:hAnsiTheme="minorEastAsia"/>
                <w:szCs w:val="20"/>
              </w:rPr>
              <w:t>운송에서</w:t>
            </w:r>
            <w:r w:rsidR="003F7CE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356CD">
              <w:rPr>
                <w:rFonts w:asciiTheme="minorEastAsia" w:hAnsiTheme="minorEastAsia"/>
                <w:szCs w:val="20"/>
              </w:rPr>
              <w:t>경쟁력</w:t>
            </w:r>
            <w:r w:rsidR="006718AA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356CD">
              <w:rPr>
                <w:rFonts w:asciiTheme="minorEastAsia" w:hAnsiTheme="minorEastAsia"/>
                <w:szCs w:val="20"/>
              </w:rPr>
              <w:t>있는 운임을 제공하고 있으며, 보다 나은 운송 서비스와 화물 관리를 위하여 세계 각국에 해외 현지법인과 다수의 에이전트를 두어 유기적으로 운영되고 있습니다. 또한 선사/ 항공사로부터 특별 계약을 통해 고객에게</w:t>
            </w:r>
            <w:r w:rsidR="003F7CE1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C356CD">
              <w:rPr>
                <w:rFonts w:asciiTheme="minorEastAsia" w:hAnsiTheme="minorEastAsia"/>
                <w:szCs w:val="20"/>
              </w:rPr>
              <w:t>최저 운임을 제공하기 위하여 최선을 다하고 있습니다.</w:t>
            </w:r>
          </w:p>
        </w:tc>
      </w:tr>
    </w:tbl>
    <w:p w:rsidR="003F7CE1" w:rsidRDefault="003F7CE1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b/>
          <w:bCs/>
          <w:kern w:val="0"/>
          <w:szCs w:val="20"/>
        </w:rPr>
      </w:pPr>
    </w:p>
    <w:p w:rsidR="00FB49FE" w:rsidRDefault="00FB49FE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b/>
          <w:bCs/>
          <w:kern w:val="0"/>
          <w:szCs w:val="20"/>
        </w:rPr>
      </w:pPr>
    </w:p>
    <w:p w:rsidR="00B261EA" w:rsidRPr="00416D96" w:rsidRDefault="00B261EA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kern w:val="0"/>
          <w:szCs w:val="20"/>
        </w:rPr>
      </w:pPr>
      <w:r w:rsidRPr="00416D96">
        <w:rPr>
          <w:rFonts w:asciiTheme="minorEastAsia" w:hAnsiTheme="minorEastAsia" w:cs="굴림"/>
          <w:b/>
          <w:bCs/>
          <w:kern w:val="0"/>
          <w:szCs w:val="20"/>
        </w:rPr>
        <w:t xml:space="preserve">□ </w:t>
      </w:r>
      <w:r w:rsidRPr="00416D96">
        <w:rPr>
          <w:rFonts w:asciiTheme="minorEastAsia" w:hAnsiTheme="minorEastAsia" w:cs="굴림"/>
          <w:b/>
          <w:bCs/>
          <w:spacing w:val="18"/>
          <w:kern w:val="0"/>
          <w:szCs w:val="20"/>
        </w:rPr>
        <w:t>모집요강</w:t>
      </w:r>
    </w:p>
    <w:tbl>
      <w:tblPr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3"/>
        <w:gridCol w:w="3404"/>
        <w:gridCol w:w="1275"/>
        <w:gridCol w:w="2967"/>
      </w:tblGrid>
      <w:tr w:rsidR="00B261EA" w:rsidRPr="00416D96" w:rsidTr="00C356CD">
        <w:trPr>
          <w:trHeight w:val="397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gramStart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모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집</w:t>
            </w:r>
            <w:proofErr w:type="gramEnd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부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문</w:t>
            </w:r>
          </w:p>
        </w:tc>
        <w:tc>
          <w:tcPr>
            <w:tcW w:w="764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461E15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국제물류영업1부</w:t>
            </w:r>
          </w:p>
        </w:tc>
      </w:tr>
      <w:tr w:rsidR="00B261EA" w:rsidRPr="00416D96" w:rsidTr="00C356CD">
        <w:trPr>
          <w:trHeight w:val="390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gramStart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담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당</w:t>
            </w:r>
            <w:proofErr w:type="gramEnd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업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무</w:t>
            </w:r>
          </w:p>
        </w:tc>
        <w:tc>
          <w:tcPr>
            <w:tcW w:w="764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1E15" w:rsidRPr="00C356CD" w:rsidRDefault="00461E15" w:rsidP="00416D96">
            <w:pPr>
              <w:pStyle w:val="a3"/>
              <w:numPr>
                <w:ilvl w:val="0"/>
                <w:numId w:val="2"/>
              </w:num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hd w:val="clear" w:color="auto" w:fill="auto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C356CD">
              <w:rPr>
                <w:rFonts w:asciiTheme="minorEastAsia" w:eastAsiaTheme="minorEastAsia" w:hAnsiTheme="minorEastAsia" w:hint="eastAsia"/>
              </w:rPr>
              <w:t>영업</w:t>
            </w:r>
            <w:r w:rsidR="00E35CCD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356CD">
              <w:rPr>
                <w:rFonts w:asciiTheme="minorEastAsia" w:eastAsiaTheme="minorEastAsia" w:hAnsiTheme="minorEastAsia" w:hint="eastAsia"/>
              </w:rPr>
              <w:t>지원</w:t>
            </w:r>
          </w:p>
          <w:p w:rsidR="00461E15" w:rsidRPr="00C356CD" w:rsidRDefault="00461E15" w:rsidP="00416D96">
            <w:pPr>
              <w:pStyle w:val="a3"/>
              <w:numPr>
                <w:ilvl w:val="0"/>
                <w:numId w:val="2"/>
              </w:num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hd w:val="clear" w:color="auto" w:fill="auto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C356CD">
              <w:rPr>
                <w:rFonts w:asciiTheme="minorEastAsia" w:eastAsiaTheme="minorEastAsia" w:hAnsiTheme="minorEastAsia" w:hint="eastAsia"/>
              </w:rPr>
              <w:t>국내</w:t>
            </w:r>
            <w:r w:rsidRPr="00C356CD">
              <w:rPr>
                <w:rFonts w:asciiTheme="minorEastAsia" w:eastAsiaTheme="minorEastAsia" w:hAnsiTheme="minorEastAsia"/>
              </w:rPr>
              <w:t xml:space="preserve"> 거래처 및 파트너 영업 / 고객사 관리</w:t>
            </w:r>
          </w:p>
          <w:p w:rsidR="00B261EA" w:rsidRPr="00C356CD" w:rsidRDefault="00461E15" w:rsidP="00416D96">
            <w:pPr>
              <w:pStyle w:val="a3"/>
              <w:numPr>
                <w:ilvl w:val="0"/>
                <w:numId w:val="2"/>
              </w:numPr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hd w:val="clear" w:color="auto" w:fill="auto"/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C356CD">
              <w:rPr>
                <w:rFonts w:asciiTheme="minorEastAsia" w:eastAsiaTheme="minorEastAsia" w:hAnsiTheme="minorEastAsia" w:hint="eastAsia"/>
              </w:rPr>
              <w:t>(해외파견시)</w:t>
            </w:r>
            <w:r w:rsidRPr="00C356CD">
              <w:rPr>
                <w:rFonts w:asciiTheme="minorEastAsia" w:eastAsiaTheme="minorEastAsia" w:hAnsiTheme="minorEastAsia"/>
              </w:rPr>
              <w:t xml:space="preserve"> </w:t>
            </w:r>
            <w:r w:rsidRPr="00C356CD">
              <w:rPr>
                <w:rFonts w:asciiTheme="minorEastAsia" w:eastAsiaTheme="minorEastAsia" w:hAnsiTheme="minorEastAsia" w:hint="eastAsia"/>
              </w:rPr>
              <w:t>프로젝트 현장 지원</w:t>
            </w:r>
          </w:p>
          <w:p w:rsidR="00461E15" w:rsidRPr="00C356CD" w:rsidRDefault="00461E15" w:rsidP="00416D96">
            <w:pPr>
              <w:pStyle w:val="a3"/>
              <w:pBdr>
                <w:top w:val="none" w:sz="2" w:space="0" w:color="000000"/>
                <w:left w:val="none" w:sz="2" w:space="0" w:color="000000"/>
                <w:bottom w:val="none" w:sz="2" w:space="0" w:color="000000"/>
                <w:right w:val="none" w:sz="2" w:space="0" w:color="000000"/>
              </w:pBdr>
              <w:shd w:val="clear" w:color="auto" w:fill="auto"/>
              <w:snapToGrid w:val="0"/>
              <w:spacing w:line="276" w:lineRule="auto"/>
              <w:ind w:left="760"/>
              <w:jc w:val="left"/>
              <w:rPr>
                <w:rFonts w:asciiTheme="minorEastAsia" w:eastAsiaTheme="minorEastAsia" w:hAnsiTheme="minorEastAsia"/>
              </w:rPr>
            </w:pPr>
            <w:r w:rsidRPr="00C356CD">
              <w:rPr>
                <w:rFonts w:asciiTheme="minorEastAsia" w:eastAsiaTheme="minorEastAsia" w:hAnsiTheme="minorEastAsia" w:hint="eastAsia"/>
              </w:rPr>
              <w:t>참고사항:</w:t>
            </w:r>
            <w:r w:rsidRPr="00C356CD">
              <w:rPr>
                <w:rFonts w:asciiTheme="minorEastAsia" w:eastAsiaTheme="minorEastAsia" w:hAnsiTheme="minorEastAsia"/>
              </w:rPr>
              <w:t xml:space="preserve"> </w:t>
            </w:r>
            <w:r w:rsidR="00FF36B8" w:rsidRPr="00FF36B8">
              <w:rPr>
                <w:rFonts w:asciiTheme="minorEastAsia" w:eastAsiaTheme="minorEastAsia" w:hAnsiTheme="minorEastAsia" w:hint="eastAsia"/>
              </w:rPr>
              <w:t>인턴</w:t>
            </w:r>
            <w:r w:rsidR="00FF36B8" w:rsidRPr="00FF36B8">
              <w:rPr>
                <w:rFonts w:asciiTheme="minorEastAsia" w:eastAsiaTheme="minorEastAsia" w:hAnsiTheme="minorEastAsia"/>
              </w:rPr>
              <w:t xml:space="preserve"> 활동 후 평가에 따라 파견 기회 부여</w:t>
            </w:r>
          </w:p>
        </w:tc>
      </w:tr>
      <w:tr w:rsidR="00B261EA" w:rsidRPr="00416D96" w:rsidTr="00C356CD">
        <w:trPr>
          <w:trHeight w:val="390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gramStart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모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집</w:t>
            </w:r>
            <w:proofErr w:type="gramEnd"/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인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원</w:t>
            </w:r>
          </w:p>
        </w:tc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461E15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2명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연 </w:t>
            </w:r>
            <w:proofErr w:type="spellStart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령</w:t>
            </w:r>
            <w:proofErr w:type="spellEnd"/>
          </w:p>
        </w:tc>
        <w:tc>
          <w:tcPr>
            <w:tcW w:w="2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841FB8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무관</w:t>
            </w:r>
          </w:p>
        </w:tc>
      </w:tr>
      <w:tr w:rsidR="00B261EA" w:rsidRPr="00416D96" w:rsidTr="00C356CD">
        <w:trPr>
          <w:trHeight w:val="390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proofErr w:type="gramStart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고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용</w:t>
            </w:r>
            <w:proofErr w:type="gramEnd"/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형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태</w:t>
            </w:r>
          </w:p>
        </w:tc>
        <w:tc>
          <w:tcPr>
            <w:tcW w:w="764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461E15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인턴(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3~6</w:t>
            </w:r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개월 근무 평가 후 정규직 전환)</w:t>
            </w:r>
          </w:p>
        </w:tc>
      </w:tr>
      <w:tr w:rsidR="00CC3148" w:rsidRPr="00416D96" w:rsidTr="00C356CD">
        <w:trPr>
          <w:trHeight w:val="390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148" w:rsidRPr="00C356CD" w:rsidRDefault="00CC3148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>복 리 후 생</w:t>
            </w:r>
          </w:p>
        </w:tc>
        <w:tc>
          <w:tcPr>
            <w:tcW w:w="764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F7CE1" w:rsidRDefault="00E35CCD" w:rsidP="00416D96">
            <w:pPr>
              <w:shd w:val="clear" w:color="auto" w:fill="FFFFFF"/>
              <w:wordWrap/>
              <w:spacing w:after="0"/>
              <w:ind w:left="4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4대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보험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="00CC314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건강검진,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퇴직연금,</w:t>
            </w:r>
            <w:r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="00CC3148"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각종 경조사 지원, 장기근속자 포상, 우수사원포상, </w:t>
            </w:r>
          </w:p>
          <w:p w:rsidR="00CC3148" w:rsidRPr="00C356CD" w:rsidRDefault="00CC3148" w:rsidP="00E35CCD">
            <w:pPr>
              <w:shd w:val="clear" w:color="auto" w:fill="FFFFFF"/>
              <w:wordWrap/>
              <w:spacing w:after="0"/>
              <w:ind w:left="40"/>
              <w:jc w:val="left"/>
              <w:textAlignment w:val="baseline"/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워크샵, 신입사원교육(OJT), 직무능력향상교육, 리더쉽강화교육, 외국어 교육 지원, 사내동호회 운영, 식비 지원, 음료제공(차, 커피),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아침쿠폰 제공,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생일자 선물,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해외주재원 제도근무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회의실, 공기청정기, 건물 내 경사로, 장애인 화장실,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lastRenderedPageBreak/>
              <w:t>비상경보장치, 사원증, 콘도/리조트 이용권, 사무용품 지급</w:t>
            </w:r>
            <w:r w:rsidR="003F7CE1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Pr="00C356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야간교통비지급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, 회사차량 있음</w:t>
            </w:r>
            <w:r w:rsidR="003F7CE1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리프레시</w:t>
            </w:r>
            <w:r w:rsidR="003F7CE1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연차, 경조휴가제, 반차, 산전 후 휴가, </w:t>
            </w:r>
            <w:r w:rsidR="003F7CE1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육아휴직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, 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TTDAY(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공연 및 전시 할인)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, 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사내카페,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 xml:space="preserve">캐주얼 </w:t>
            </w:r>
            <w:proofErr w:type="spellStart"/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데이</w:t>
            </w:r>
            <w:proofErr w:type="spellEnd"/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,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출산장려금</w:t>
            </w:r>
            <w:proofErr w:type="gramStart"/>
            <w:r w:rsidR="00E35CCD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,</w:t>
            </w:r>
            <w:r w:rsidR="00E35C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 </w:t>
            </w:r>
            <w:r w:rsidRPr="00C356CD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 xml:space="preserve"> </w:t>
            </w:r>
            <w:proofErr w:type="gramEnd"/>
          </w:p>
        </w:tc>
      </w:tr>
      <w:tr w:rsidR="00B261EA" w:rsidRPr="00416D96" w:rsidTr="00C356CD">
        <w:trPr>
          <w:trHeight w:val="342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lastRenderedPageBreak/>
              <w:t xml:space="preserve">급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="003F7CE1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여</w:t>
            </w:r>
            <w:r w:rsidR="003F7CE1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gramStart"/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 xml:space="preserve">조 </w:t>
            </w:r>
            <w:r w:rsidRPr="00C356CD">
              <w:rPr>
                <w:rFonts w:asciiTheme="minorEastAsia" w:hAnsiTheme="minorEastAsia" w:cs="굴림" w:hint="eastAsia"/>
                <w:b/>
                <w:bCs/>
                <w:color w:val="000000"/>
                <w:spacing w:val="-22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건</w:t>
            </w:r>
            <w:proofErr w:type="gramEnd"/>
          </w:p>
        </w:tc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461E15" w:rsidP="00416D96">
            <w:pPr>
              <w:widowControl/>
              <w:wordWrap/>
              <w:autoSpaceDE/>
              <w:autoSpaceDN/>
              <w:spacing w:after="0"/>
              <w:jc w:val="center"/>
              <w:rPr>
                <w:rFonts w:asciiTheme="minorEastAsia" w:hAnsiTheme="minorEastAsia" w:cs="굴림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kern w:val="0"/>
                <w:szCs w:val="20"/>
              </w:rPr>
              <w:t>3</w:t>
            </w:r>
            <w:r w:rsidR="006718AA">
              <w:rPr>
                <w:rFonts w:asciiTheme="minorEastAsia" w:hAnsiTheme="minorEastAsia" w:cs="굴림"/>
                <w:kern w:val="0"/>
                <w:szCs w:val="20"/>
              </w:rPr>
              <w:t>,</w:t>
            </w:r>
            <w:r w:rsidRPr="00C356CD">
              <w:rPr>
                <w:rFonts w:asciiTheme="minorEastAsia" w:hAnsiTheme="minorEastAsia" w:cs="굴림"/>
                <w:kern w:val="0"/>
                <w:szCs w:val="20"/>
              </w:rPr>
              <w:t>000</w:t>
            </w:r>
            <w:r w:rsidR="00841FB8" w:rsidRPr="00C356CD">
              <w:rPr>
                <w:rFonts w:asciiTheme="minorEastAsia" w:hAnsiTheme="minorEastAsia" w:cs="굴림" w:hint="eastAsia"/>
                <w:kern w:val="0"/>
                <w:szCs w:val="20"/>
              </w:rPr>
              <w:t>만원/년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근무</w:t>
            </w:r>
            <w:r w:rsidR="003F7CE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시간</w:t>
            </w:r>
          </w:p>
        </w:tc>
        <w:tc>
          <w:tcPr>
            <w:tcW w:w="2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841FB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9:00~18:00</w:t>
            </w:r>
          </w:p>
        </w:tc>
      </w:tr>
      <w:tr w:rsidR="00B261EA" w:rsidRPr="00416D96" w:rsidTr="00C356CD">
        <w:trPr>
          <w:trHeight w:val="420"/>
        </w:trPr>
        <w:tc>
          <w:tcPr>
            <w:tcW w:w="155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spacing w:val="-22"/>
                <w:kern w:val="0"/>
                <w:szCs w:val="20"/>
              </w:rPr>
              <w:t>근 무 지 주 소</w:t>
            </w:r>
          </w:p>
        </w:tc>
        <w:tc>
          <w:tcPr>
            <w:tcW w:w="340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CC314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서울시 강남구 </w:t>
            </w:r>
            <w:proofErr w:type="spellStart"/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테헤란로</w:t>
            </w:r>
            <w:proofErr w:type="spellEnd"/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37</w:t>
            </w: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길 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13-6, 8</w:t>
            </w: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층(유니빌딩,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역삼동)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근무</w:t>
            </w:r>
            <w:r w:rsidR="003F7CE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C356CD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형태</w:t>
            </w:r>
          </w:p>
        </w:tc>
        <w:tc>
          <w:tcPr>
            <w:tcW w:w="29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C356CD" w:rsidRDefault="00B261EA" w:rsidP="00416D96">
            <w:pPr>
              <w:shd w:val="clear" w:color="auto" w:fill="FFFFFF"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</w:t>
            </w:r>
            <w:r w:rsidRPr="00C356CD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5</w:t>
            </w:r>
            <w:r w:rsidRPr="00C356CD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일</w:t>
            </w:r>
          </w:p>
        </w:tc>
      </w:tr>
    </w:tbl>
    <w:p w:rsidR="003F7CE1" w:rsidRDefault="003F7CE1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b/>
          <w:bCs/>
          <w:kern w:val="0"/>
          <w:szCs w:val="20"/>
        </w:rPr>
      </w:pPr>
    </w:p>
    <w:p w:rsidR="00B261EA" w:rsidRPr="00416D96" w:rsidRDefault="00B261EA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kern w:val="0"/>
          <w:szCs w:val="20"/>
        </w:rPr>
      </w:pPr>
      <w:r w:rsidRPr="00416D96">
        <w:rPr>
          <w:rFonts w:asciiTheme="minorEastAsia" w:hAnsiTheme="minorEastAsia" w:cs="굴림"/>
          <w:b/>
          <w:bCs/>
          <w:kern w:val="0"/>
          <w:szCs w:val="20"/>
        </w:rPr>
        <w:t xml:space="preserve">□ </w:t>
      </w:r>
      <w:r w:rsidRPr="00416D96">
        <w:rPr>
          <w:rFonts w:asciiTheme="minorEastAsia" w:hAnsiTheme="minorEastAsia" w:cs="굴림"/>
          <w:b/>
          <w:bCs/>
          <w:spacing w:val="18"/>
          <w:kern w:val="0"/>
          <w:szCs w:val="20"/>
        </w:rPr>
        <w:t>상세요강</w:t>
      </w:r>
    </w:p>
    <w:tbl>
      <w:tblPr>
        <w:tblOverlap w:val="never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7592"/>
      </w:tblGrid>
      <w:tr w:rsidR="00B261EA" w:rsidRPr="00416D96" w:rsidTr="00C356CD">
        <w:trPr>
          <w:trHeight w:val="296"/>
        </w:trPr>
        <w:tc>
          <w:tcPr>
            <w:tcW w:w="16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AD7941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8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>자 격 요 건</w:t>
            </w:r>
          </w:p>
        </w:tc>
        <w:tc>
          <w:tcPr>
            <w:tcW w:w="759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C3148" w:rsidRPr="00416D96" w:rsidRDefault="00CC3148" w:rsidP="003F7CE1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416D96">
              <w:rPr>
                <w:rFonts w:asciiTheme="minorEastAsia" w:eastAsiaTheme="minorEastAsia" w:hAnsiTheme="minorEastAsia" w:hint="eastAsia"/>
              </w:rPr>
              <w:t>4년제 대학교 졸업 이상</w:t>
            </w:r>
            <w:r w:rsidR="003F7CE1">
              <w:rPr>
                <w:rFonts w:asciiTheme="minorEastAsia" w:eastAsiaTheme="minorEastAsia" w:hAnsiTheme="minorEastAsia" w:hint="eastAsia"/>
              </w:rPr>
              <w:t>,</w:t>
            </w:r>
            <w:r w:rsidR="006718AA">
              <w:rPr>
                <w:rFonts w:asciiTheme="minorEastAsia" w:eastAsiaTheme="minorEastAsia" w:hAnsiTheme="minorEastAsia"/>
              </w:rPr>
              <w:t xml:space="preserve"> </w:t>
            </w:r>
            <w:r w:rsidR="006718AA">
              <w:rPr>
                <w:rFonts w:asciiTheme="minorEastAsia" w:eastAsiaTheme="minorEastAsia" w:hAnsiTheme="minorEastAsia" w:hint="eastAsia"/>
              </w:rPr>
              <w:t>전공무관,</w:t>
            </w:r>
            <w:r w:rsidR="003F7CE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16D96">
              <w:rPr>
                <w:rFonts w:asciiTheme="minorEastAsia" w:eastAsiaTheme="minorEastAsia" w:hAnsiTheme="minorEastAsia" w:hint="eastAsia"/>
              </w:rPr>
              <w:t xml:space="preserve">영어회화 </w:t>
            </w:r>
            <w:proofErr w:type="spellStart"/>
            <w:r w:rsidRPr="00416D96">
              <w:rPr>
                <w:rFonts w:asciiTheme="minorEastAsia" w:eastAsiaTheme="minorEastAsia" w:hAnsiTheme="minorEastAsia" w:hint="eastAsia"/>
              </w:rPr>
              <w:t>가능자</w:t>
            </w:r>
            <w:proofErr w:type="spellEnd"/>
            <w:r w:rsidRPr="00416D96">
              <w:rPr>
                <w:rFonts w:asciiTheme="minorEastAsia" w:eastAsiaTheme="minorEastAsia" w:hAnsiTheme="minorEastAsia" w:hint="eastAsia"/>
              </w:rPr>
              <w:t>(필수)</w:t>
            </w:r>
            <w:r w:rsidR="003F7CE1">
              <w:rPr>
                <w:rFonts w:asciiTheme="minorEastAsia" w:eastAsiaTheme="minorEastAsia" w:hAnsiTheme="minorEastAsia"/>
              </w:rPr>
              <w:t xml:space="preserve">, </w:t>
            </w:r>
            <w:r w:rsidR="003F7CE1" w:rsidRPr="00416D96">
              <w:rPr>
                <w:rFonts w:asciiTheme="minorEastAsia" w:eastAsiaTheme="minorEastAsia" w:hAnsiTheme="minorEastAsia" w:hint="eastAsia"/>
              </w:rPr>
              <w:t>운전</w:t>
            </w:r>
            <w:r w:rsidR="003F7CE1"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="003F7CE1" w:rsidRPr="00416D96">
              <w:rPr>
                <w:rFonts w:asciiTheme="minorEastAsia" w:eastAsiaTheme="minorEastAsia" w:hAnsiTheme="minorEastAsia" w:hint="eastAsia"/>
              </w:rPr>
              <w:t>가능자</w:t>
            </w:r>
            <w:proofErr w:type="spellEnd"/>
          </w:p>
          <w:p w:rsidR="00B261EA" w:rsidRPr="00416D96" w:rsidRDefault="00CC3148" w:rsidP="003F7CE1">
            <w:pPr>
              <w:pStyle w:val="a3"/>
              <w:spacing w:line="276" w:lineRule="auto"/>
              <w:jc w:val="center"/>
              <w:rPr>
                <w:rFonts w:asciiTheme="minorEastAsia" w:eastAsiaTheme="minorEastAsia" w:hAnsiTheme="minorEastAsia"/>
              </w:rPr>
            </w:pPr>
            <w:r w:rsidRPr="00416D96">
              <w:rPr>
                <w:rFonts w:asciiTheme="minorEastAsia" w:eastAsiaTheme="minorEastAsia" w:hAnsiTheme="minorEastAsia" w:hint="eastAsia"/>
              </w:rPr>
              <w:t>해외여행 결격사유 없는 자</w:t>
            </w:r>
            <w:r w:rsidR="003F7CE1">
              <w:rPr>
                <w:rFonts w:asciiTheme="minorEastAsia" w:eastAsiaTheme="minorEastAsia" w:hAnsiTheme="minorEastAsia" w:hint="eastAsia"/>
              </w:rPr>
              <w:t>,</w:t>
            </w:r>
            <w:r w:rsidR="003F7CE1">
              <w:rPr>
                <w:rFonts w:asciiTheme="minorEastAsia" w:eastAsiaTheme="minorEastAsia" w:hAnsiTheme="minorEastAsia"/>
              </w:rPr>
              <w:t xml:space="preserve"> </w:t>
            </w:r>
            <w:r w:rsidRPr="00416D96">
              <w:rPr>
                <w:rFonts w:asciiTheme="minorEastAsia" w:eastAsiaTheme="minorEastAsia" w:hAnsiTheme="minorEastAsia" w:hint="eastAsia"/>
              </w:rPr>
              <w:t>적극성,</w:t>
            </w:r>
            <w:r w:rsidRPr="00416D96">
              <w:rPr>
                <w:rFonts w:asciiTheme="minorEastAsia" w:eastAsiaTheme="minorEastAsia" w:hAnsiTheme="minorEastAsia"/>
              </w:rPr>
              <w:t xml:space="preserve"> </w:t>
            </w:r>
            <w:r w:rsidRPr="00416D96">
              <w:rPr>
                <w:rFonts w:asciiTheme="minorEastAsia" w:eastAsiaTheme="minorEastAsia" w:hAnsiTheme="minorEastAsia" w:hint="eastAsia"/>
              </w:rPr>
              <w:t>꼼꼼함,</w:t>
            </w:r>
            <w:r w:rsidRPr="00416D96">
              <w:rPr>
                <w:rFonts w:asciiTheme="minorEastAsia" w:eastAsiaTheme="minorEastAsia" w:hAnsiTheme="minorEastAsia"/>
              </w:rPr>
              <w:t xml:space="preserve"> </w:t>
            </w:r>
            <w:r w:rsidRPr="00416D96">
              <w:rPr>
                <w:rFonts w:asciiTheme="minorEastAsia" w:eastAsiaTheme="minorEastAsia" w:hAnsiTheme="minorEastAsia" w:hint="eastAsia"/>
              </w:rPr>
              <w:t>책임감 있는 자</w:t>
            </w:r>
          </w:p>
        </w:tc>
      </w:tr>
      <w:tr w:rsidR="00B261EA" w:rsidRPr="00416D96" w:rsidTr="00C356CD">
        <w:trPr>
          <w:trHeight w:val="217"/>
        </w:trPr>
        <w:tc>
          <w:tcPr>
            <w:tcW w:w="0" w:type="auto"/>
            <w:vAlign w:val="center"/>
            <w:hideMark/>
          </w:tcPr>
          <w:p w:rsidR="00B261EA" w:rsidRPr="00416D96" w:rsidRDefault="00AD7941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>우 대 사 항</w:t>
            </w:r>
          </w:p>
        </w:tc>
        <w:tc>
          <w:tcPr>
            <w:tcW w:w="759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7CE1" w:rsidRDefault="00841FB8" w:rsidP="003F7CE1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국가유공자,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장애인,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고용촉진지원금 대상자,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보훈대상자,</w:t>
            </w:r>
          </w:p>
          <w:p w:rsidR="00B261EA" w:rsidRPr="00416D96" w:rsidRDefault="00841FB8" w:rsidP="003F7CE1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취업성공패키지 참여자</w:t>
            </w:r>
            <w:r w:rsidR="00CC3148"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, 토익8</w:t>
            </w:r>
            <w:r w:rsidR="00CC3148"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00</w:t>
            </w:r>
            <w:r w:rsidR="00CC3148"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점 이상,</w:t>
            </w:r>
          </w:p>
        </w:tc>
      </w:tr>
      <w:tr w:rsidR="00B261EA" w:rsidRPr="00416D96" w:rsidTr="00C356CD">
        <w:trPr>
          <w:trHeight w:val="204"/>
        </w:trPr>
        <w:tc>
          <w:tcPr>
            <w:tcW w:w="16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18"/>
                <w:kern w:val="0"/>
                <w:szCs w:val="20"/>
              </w:rPr>
              <w:t>제 출 서 류</w:t>
            </w:r>
          </w:p>
        </w:tc>
        <w:tc>
          <w:tcPr>
            <w:tcW w:w="759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CC3148" w:rsidP="008E1344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자사 입사 지원서(</w:t>
            </w:r>
            <w:proofErr w:type="gramStart"/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파일명 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:</w:t>
            </w:r>
            <w:proofErr w:type="gramEnd"/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A</w:t>
            </w: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대학교_이름_입사지원서)</w:t>
            </w:r>
          </w:p>
        </w:tc>
      </w:tr>
      <w:tr w:rsidR="00B261EA" w:rsidRPr="00416D96" w:rsidTr="00C356CD">
        <w:trPr>
          <w:trHeight w:val="281"/>
        </w:trPr>
        <w:tc>
          <w:tcPr>
            <w:tcW w:w="16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18"/>
                <w:kern w:val="0"/>
                <w:szCs w:val="20"/>
              </w:rPr>
              <w:t>접수 마감일</w:t>
            </w:r>
          </w:p>
        </w:tc>
        <w:tc>
          <w:tcPr>
            <w:tcW w:w="759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CC3148" w:rsidP="003F7CE1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2019년 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6</w:t>
            </w: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월 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14</w:t>
            </w: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 금요일</w:t>
            </w:r>
          </w:p>
        </w:tc>
      </w:tr>
      <w:tr w:rsidR="00CC3148" w:rsidRPr="00416D96" w:rsidTr="00C356CD">
        <w:trPr>
          <w:trHeight w:val="281"/>
        </w:trPr>
        <w:tc>
          <w:tcPr>
            <w:tcW w:w="160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148" w:rsidRPr="00416D96" w:rsidRDefault="00CC3148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spacing w:val="-18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spacing w:val="-18"/>
                <w:kern w:val="0"/>
                <w:szCs w:val="20"/>
              </w:rPr>
              <w:t>전형절차</w:t>
            </w:r>
          </w:p>
        </w:tc>
        <w:tc>
          <w:tcPr>
            <w:tcW w:w="759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3148" w:rsidRPr="00416D96" w:rsidRDefault="00CC314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서류전형-실무진면접-인적성검사-채용신체검사-제출서류검토-최종합격</w:t>
            </w:r>
          </w:p>
        </w:tc>
      </w:tr>
    </w:tbl>
    <w:p w:rsidR="003F7CE1" w:rsidRDefault="003F7CE1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b/>
          <w:bCs/>
          <w:kern w:val="0"/>
          <w:szCs w:val="20"/>
        </w:rPr>
      </w:pPr>
    </w:p>
    <w:p w:rsidR="00B261EA" w:rsidRPr="00416D96" w:rsidRDefault="00B261EA" w:rsidP="00416D96">
      <w:pPr>
        <w:widowControl/>
        <w:wordWrap/>
        <w:autoSpaceDE/>
        <w:autoSpaceDN/>
        <w:spacing w:after="0"/>
        <w:jc w:val="left"/>
        <w:rPr>
          <w:rFonts w:asciiTheme="minorEastAsia" w:hAnsiTheme="minorEastAsia" w:cs="굴림"/>
          <w:kern w:val="0"/>
          <w:szCs w:val="20"/>
        </w:rPr>
      </w:pPr>
      <w:r w:rsidRPr="00416D96">
        <w:rPr>
          <w:rFonts w:asciiTheme="minorEastAsia" w:hAnsiTheme="minorEastAsia" w:cs="굴림"/>
          <w:b/>
          <w:bCs/>
          <w:kern w:val="0"/>
          <w:szCs w:val="20"/>
        </w:rPr>
        <w:t>□</w:t>
      </w:r>
      <w:r w:rsidRPr="00416D96">
        <w:rPr>
          <w:rFonts w:asciiTheme="minorEastAsia" w:hAnsiTheme="minorEastAsia" w:cs="굴림" w:hint="eastAsia"/>
          <w:b/>
          <w:bCs/>
          <w:spacing w:val="10"/>
          <w:kern w:val="0"/>
          <w:szCs w:val="20"/>
        </w:rPr>
        <w:t xml:space="preserve"> </w:t>
      </w:r>
      <w:r w:rsidRPr="00416D96">
        <w:rPr>
          <w:rFonts w:asciiTheme="minorEastAsia" w:hAnsiTheme="minorEastAsia" w:cs="굴림"/>
          <w:b/>
          <w:bCs/>
          <w:spacing w:val="10"/>
          <w:kern w:val="0"/>
          <w:szCs w:val="20"/>
        </w:rPr>
        <w:t>문의 및 접수방법</w:t>
      </w:r>
    </w:p>
    <w:tbl>
      <w:tblPr>
        <w:tblOverlap w:val="never"/>
        <w:tblW w:w="9199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7"/>
        <w:gridCol w:w="2676"/>
        <w:gridCol w:w="957"/>
        <w:gridCol w:w="992"/>
        <w:gridCol w:w="2967"/>
      </w:tblGrid>
      <w:tr w:rsidR="00B261EA" w:rsidRPr="00416D96" w:rsidTr="00C356CD">
        <w:trPr>
          <w:trHeight w:val="32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20"/>
                <w:kern w:val="0"/>
                <w:szCs w:val="20"/>
              </w:rPr>
              <w:t>접 수 방 법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CC314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e</w:t>
            </w:r>
            <w:r w:rsidRPr="00416D96">
              <w:rPr>
                <w:rFonts w:asciiTheme="minorEastAsia" w:hAnsiTheme="minorEastAsia" w:cs="굴림"/>
                <w:bCs/>
                <w:color w:val="000000"/>
                <w:kern w:val="0"/>
                <w:szCs w:val="20"/>
              </w:rPr>
              <w:t>-</w:t>
            </w:r>
            <w:r w:rsidRPr="00416D96">
              <w:rPr>
                <w:rFonts w:asciiTheme="minorEastAsia" w:hAnsiTheme="minorEastAsia" w:cs="굴림" w:hint="eastAsia"/>
                <w:bCs/>
                <w:color w:val="000000"/>
                <w:kern w:val="0"/>
                <w:szCs w:val="20"/>
              </w:rPr>
              <w:t>mail지원</w:t>
            </w:r>
          </w:p>
        </w:tc>
      </w:tr>
      <w:tr w:rsidR="00841FB8" w:rsidRPr="00416D96" w:rsidTr="003F7CE1">
        <w:trPr>
          <w:trHeight w:val="21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담 당 자</w:t>
            </w:r>
          </w:p>
          <w:p w:rsidR="00B261EA" w:rsidRPr="00416D96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416D96">
              <w:rPr>
                <w:rFonts w:asciiTheme="minorEastAsia" w:hAnsiTheme="minorEastAsia" w:cs="굴림"/>
                <w:b/>
                <w:bCs/>
                <w:color w:val="000000"/>
                <w:kern w:val="0"/>
                <w:szCs w:val="20"/>
              </w:rPr>
              <w:t>담당부서</w:t>
            </w:r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8E1344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김재열</w:t>
            </w:r>
            <w:r w:rsidR="00EB0E9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/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 w:rsidR="00841FB8"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이예림</w:t>
            </w:r>
          </w:p>
          <w:p w:rsidR="00B261EA" w:rsidRPr="00416D96" w:rsidRDefault="00841FB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경영지원팀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36"/>
                <w:kern w:val="0"/>
                <w:szCs w:val="20"/>
              </w:rPr>
              <w:t xml:space="preserve">연 </w:t>
            </w:r>
            <w:proofErr w:type="spellStart"/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36"/>
                <w:kern w:val="0"/>
                <w:szCs w:val="20"/>
              </w:rPr>
              <w:t>락</w:t>
            </w:r>
            <w:proofErr w:type="spellEnd"/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36"/>
                <w:kern w:val="0"/>
                <w:szCs w:val="20"/>
              </w:rPr>
              <w:t xml:space="preserve"> 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3F7CE1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-14"/>
                <w:kern w:val="0"/>
                <w:szCs w:val="20"/>
              </w:rPr>
              <w:t>전 화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841FB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2-2029-4</w:t>
            </w:r>
            <w:r w:rsidR="008E134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307/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335</w:t>
            </w:r>
          </w:p>
        </w:tc>
      </w:tr>
      <w:tr w:rsidR="00841FB8" w:rsidRPr="00416D96" w:rsidTr="003F7CE1">
        <w:trPr>
          <w:trHeight w:val="293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416D96">
            <w:pPr>
              <w:shd w:val="clear" w:color="auto" w:fill="FFFFFF"/>
              <w:wordWrap/>
              <w:spacing w:after="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66"/>
                <w:kern w:val="0"/>
                <w:szCs w:val="20"/>
              </w:rPr>
              <w:t xml:space="preserve">팩 </w:t>
            </w:r>
            <w:proofErr w:type="spellStart"/>
            <w:r w:rsidRPr="00416D96">
              <w:rPr>
                <w:rFonts w:asciiTheme="minorEastAsia" w:hAnsiTheme="minorEastAsia" w:cs="굴림"/>
                <w:b/>
                <w:bCs/>
                <w:color w:val="000000"/>
                <w:spacing w:val="66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841FB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</w:t>
            </w:r>
            <w:r w:rsidRPr="00416D96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2-2029-4699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B261EA" w:rsidP="003F7CE1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E - m a </w:t>
            </w:r>
            <w:proofErr w:type="spellStart"/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>i</w:t>
            </w:r>
            <w:proofErr w:type="spellEnd"/>
            <w:r w:rsidRPr="00416D96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Cs w:val="20"/>
              </w:rPr>
              <w:t xml:space="preserve"> l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261EA" w:rsidRPr="00416D96" w:rsidRDefault="00CC3148" w:rsidP="00416D96">
            <w:pPr>
              <w:shd w:val="clear" w:color="auto" w:fill="FFFFFF"/>
              <w:wordWrap/>
              <w:spacing w:after="0"/>
              <w:ind w:left="4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416D96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recruit@twsc.co.kr</w:t>
            </w:r>
          </w:p>
        </w:tc>
      </w:tr>
    </w:tbl>
    <w:p w:rsidR="006F347F" w:rsidRDefault="006F347F" w:rsidP="00416D96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FB49FE" w:rsidRPr="00FB49FE" w:rsidRDefault="00FB49FE" w:rsidP="00416D96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 w:rsidRPr="00FB49FE">
        <w:rPr>
          <w:rFonts w:asciiTheme="minorEastAsia" w:hAnsiTheme="minorEastAsia" w:cs="굴림" w:hint="eastAsia"/>
          <w:color w:val="000000"/>
          <w:kern w:val="0"/>
          <w:szCs w:val="20"/>
        </w:rPr>
        <w:t>위와</w:t>
      </w:r>
      <w:r w:rsidRPr="00FB49FE">
        <w:rPr>
          <w:rFonts w:asciiTheme="minorEastAsia" w:hAnsiTheme="minorEastAsia" w:cs="굴림"/>
          <w:color w:val="000000"/>
          <w:kern w:val="0"/>
          <w:szCs w:val="20"/>
        </w:rPr>
        <w:t xml:space="preserve"> 같이 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>구인</w:t>
      </w:r>
      <w:r w:rsidRPr="00FB49FE">
        <w:rPr>
          <w:rFonts w:asciiTheme="minorEastAsia" w:hAnsiTheme="minorEastAsia" w:cs="굴림"/>
          <w:color w:val="000000"/>
          <w:kern w:val="0"/>
          <w:szCs w:val="20"/>
        </w:rPr>
        <w:t>을 의뢰하오니 교내사이트에 공지 및 적임자를 추천하여 주시기 바랍니다.</w:t>
      </w:r>
    </w:p>
    <w:p w:rsidR="00FB49FE" w:rsidRDefault="00FB49FE" w:rsidP="00416D96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:rsidR="00FB49FE" w:rsidRDefault="00FB49FE" w:rsidP="00416D96">
      <w:pPr>
        <w:shd w:val="clear" w:color="auto" w:fill="FFFFFF"/>
        <w:wordWrap/>
        <w:spacing w:after="0"/>
        <w:jc w:val="center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color w:val="000000"/>
          <w:kern w:val="0"/>
          <w:szCs w:val="20"/>
        </w:rPr>
        <w:t>2019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 xml:space="preserve">년 </w:t>
      </w:r>
      <w:r>
        <w:rPr>
          <w:rFonts w:asciiTheme="minorEastAsia" w:hAnsiTheme="minorEastAsia" w:cs="굴림"/>
          <w:color w:val="000000"/>
          <w:kern w:val="0"/>
          <w:szCs w:val="20"/>
        </w:rPr>
        <w:t>5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 xml:space="preserve">월 </w:t>
      </w:r>
      <w:r>
        <w:rPr>
          <w:rFonts w:asciiTheme="minorEastAsia" w:hAnsiTheme="minorEastAsia" w:cs="굴림"/>
          <w:color w:val="000000"/>
          <w:kern w:val="0"/>
          <w:szCs w:val="20"/>
        </w:rPr>
        <w:t>29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 xml:space="preserve">일 </w:t>
      </w:r>
    </w:p>
    <w:p w:rsidR="00FB49FE" w:rsidRDefault="00FB49FE" w:rsidP="00FB49FE">
      <w:pPr>
        <w:shd w:val="clear" w:color="auto" w:fill="FFFFFF"/>
        <w:wordWrap/>
        <w:spacing w:after="0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 w:hint="eastAsia"/>
          <w:noProof/>
          <w:color w:val="000000"/>
          <w:kern w:val="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6350</wp:posOffset>
            </wp:positionV>
            <wp:extent cx="657225" cy="688975"/>
            <wp:effectExtent l="0" t="0" r="9525" b="0"/>
            <wp:wrapSquare wrapText="bothSides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회사직인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9FE" w:rsidRPr="00416D96" w:rsidRDefault="00FB49FE" w:rsidP="00FB49FE">
      <w:pPr>
        <w:shd w:val="clear" w:color="auto" w:fill="FFFFFF"/>
        <w:wordWrap/>
        <w:spacing w:after="0"/>
        <w:jc w:val="right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color w:val="000000"/>
          <w:kern w:val="0"/>
          <w:szCs w:val="20"/>
        </w:rPr>
        <w:t>㈜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 xml:space="preserve">태웅로직스  </w:t>
      </w:r>
    </w:p>
    <w:sectPr w:rsidR="00FB49FE" w:rsidRPr="00416D96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32" w:rsidRDefault="00FF3132" w:rsidP="0043347C">
      <w:pPr>
        <w:spacing w:after="0" w:line="240" w:lineRule="auto"/>
      </w:pPr>
      <w:r>
        <w:separator/>
      </w:r>
    </w:p>
  </w:endnote>
  <w:endnote w:type="continuationSeparator" w:id="0">
    <w:p w:rsidR="00FF3132" w:rsidRDefault="00FF3132" w:rsidP="0043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800002A7" w:usb1="0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32" w:rsidRDefault="00FF3132" w:rsidP="0043347C">
      <w:pPr>
        <w:spacing w:after="0" w:line="240" w:lineRule="auto"/>
      </w:pPr>
      <w:r>
        <w:separator/>
      </w:r>
    </w:p>
  </w:footnote>
  <w:footnote w:type="continuationSeparator" w:id="0">
    <w:p w:rsidR="00FF3132" w:rsidRDefault="00FF3132" w:rsidP="00433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E99" w:rsidRDefault="00EB0E99">
    <w:pPr>
      <w:pStyle w:val="a5"/>
    </w:pPr>
    <w:r>
      <w:rPr>
        <w:noProof/>
      </w:rPr>
      <w:drawing>
        <wp:inline distT="0" distB="0" distL="0" distR="0" wp14:anchorId="37989646" wp14:editId="73C9D604">
          <wp:extent cx="1400175" cy="319251"/>
          <wp:effectExtent l="0" t="0" r="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ewoongLogistic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5825" cy="322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F5407"/>
    <w:multiLevelType w:val="hybridMultilevel"/>
    <w:tmpl w:val="1652BAAA"/>
    <w:lvl w:ilvl="0" w:tplc="EBA241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536282"/>
    <w:multiLevelType w:val="hybridMultilevel"/>
    <w:tmpl w:val="D2CC605E"/>
    <w:lvl w:ilvl="0" w:tplc="EDEE73E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40" w:hanging="400"/>
      </w:pPr>
    </w:lvl>
    <w:lvl w:ilvl="2" w:tplc="0409001B" w:tentative="1">
      <w:start w:val="1"/>
      <w:numFmt w:val="lowerRoman"/>
      <w:lvlText w:val="%3."/>
      <w:lvlJc w:val="right"/>
      <w:pPr>
        <w:ind w:left="1240" w:hanging="400"/>
      </w:pPr>
    </w:lvl>
    <w:lvl w:ilvl="3" w:tplc="0409000F" w:tentative="1">
      <w:start w:val="1"/>
      <w:numFmt w:val="decimal"/>
      <w:lvlText w:val="%4."/>
      <w:lvlJc w:val="left"/>
      <w:pPr>
        <w:ind w:left="1640" w:hanging="400"/>
      </w:pPr>
    </w:lvl>
    <w:lvl w:ilvl="4" w:tplc="04090019" w:tentative="1">
      <w:start w:val="1"/>
      <w:numFmt w:val="upperLetter"/>
      <w:lvlText w:val="%5."/>
      <w:lvlJc w:val="left"/>
      <w:pPr>
        <w:ind w:left="2040" w:hanging="400"/>
      </w:pPr>
    </w:lvl>
    <w:lvl w:ilvl="5" w:tplc="0409001B" w:tentative="1">
      <w:start w:val="1"/>
      <w:numFmt w:val="lowerRoman"/>
      <w:lvlText w:val="%6."/>
      <w:lvlJc w:val="right"/>
      <w:pPr>
        <w:ind w:left="2440" w:hanging="400"/>
      </w:pPr>
    </w:lvl>
    <w:lvl w:ilvl="6" w:tplc="0409000F" w:tentative="1">
      <w:start w:val="1"/>
      <w:numFmt w:val="decimal"/>
      <w:lvlText w:val="%7."/>
      <w:lvlJc w:val="left"/>
      <w:pPr>
        <w:ind w:left="2840" w:hanging="400"/>
      </w:pPr>
    </w:lvl>
    <w:lvl w:ilvl="7" w:tplc="04090019" w:tentative="1">
      <w:start w:val="1"/>
      <w:numFmt w:val="upperLetter"/>
      <w:lvlText w:val="%8."/>
      <w:lvlJc w:val="left"/>
      <w:pPr>
        <w:ind w:left="3240" w:hanging="400"/>
      </w:pPr>
    </w:lvl>
    <w:lvl w:ilvl="8" w:tplc="0409001B" w:tentative="1">
      <w:start w:val="1"/>
      <w:numFmt w:val="lowerRoman"/>
      <w:lvlText w:val="%9."/>
      <w:lvlJc w:val="right"/>
      <w:pPr>
        <w:ind w:left="364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EA"/>
    <w:rsid w:val="00052A85"/>
    <w:rsid w:val="000B6FD8"/>
    <w:rsid w:val="00133695"/>
    <w:rsid w:val="003F7CE1"/>
    <w:rsid w:val="004151FE"/>
    <w:rsid w:val="00416D96"/>
    <w:rsid w:val="0043347C"/>
    <w:rsid w:val="00461E15"/>
    <w:rsid w:val="004D205B"/>
    <w:rsid w:val="00525210"/>
    <w:rsid w:val="005A5BBE"/>
    <w:rsid w:val="005B704A"/>
    <w:rsid w:val="006718AA"/>
    <w:rsid w:val="006F347F"/>
    <w:rsid w:val="008066C9"/>
    <w:rsid w:val="00834C2A"/>
    <w:rsid w:val="00841FB8"/>
    <w:rsid w:val="00892F70"/>
    <w:rsid w:val="008E1344"/>
    <w:rsid w:val="00912156"/>
    <w:rsid w:val="00974A11"/>
    <w:rsid w:val="00993D27"/>
    <w:rsid w:val="00AC14FF"/>
    <w:rsid w:val="00AD7941"/>
    <w:rsid w:val="00B261EA"/>
    <w:rsid w:val="00BB6E4A"/>
    <w:rsid w:val="00C356CD"/>
    <w:rsid w:val="00C4360B"/>
    <w:rsid w:val="00CC3148"/>
    <w:rsid w:val="00CC67B3"/>
    <w:rsid w:val="00DF55C3"/>
    <w:rsid w:val="00E261F6"/>
    <w:rsid w:val="00E35CCD"/>
    <w:rsid w:val="00E65B25"/>
    <w:rsid w:val="00EB0E99"/>
    <w:rsid w:val="00FB49FE"/>
    <w:rsid w:val="00FF3132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2ED19E-6F47-4A87-B1FB-E12D3B5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261E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261E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43347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3347C"/>
  </w:style>
  <w:style w:type="paragraph" w:styleId="a6">
    <w:name w:val="footer"/>
    <w:basedOn w:val="a"/>
    <w:link w:val="Char0"/>
    <w:uiPriority w:val="99"/>
    <w:unhideWhenUsed/>
    <w:rsid w:val="0043347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3347C"/>
  </w:style>
  <w:style w:type="paragraph" w:styleId="a7">
    <w:name w:val="List Paragraph"/>
    <w:basedOn w:val="a"/>
    <w:uiPriority w:val="34"/>
    <w:qFormat/>
    <w:rsid w:val="00841FB8"/>
    <w:pPr>
      <w:ind w:leftChars="400" w:left="800"/>
    </w:pPr>
  </w:style>
  <w:style w:type="paragraph" w:customStyle="1" w:styleId="td">
    <w:name w:val="td"/>
    <w:uiPriority w:val="14"/>
    <w:rsid w:val="00461E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styleId="a8">
    <w:name w:val="Date"/>
    <w:basedOn w:val="a"/>
    <w:next w:val="a"/>
    <w:link w:val="Char1"/>
    <w:uiPriority w:val="99"/>
    <w:semiHidden/>
    <w:unhideWhenUsed/>
    <w:rsid w:val="00FB49FE"/>
  </w:style>
  <w:style w:type="character" w:customStyle="1" w:styleId="Char1">
    <w:name w:val="날짜 Char"/>
    <w:basedOn w:val="a0"/>
    <w:link w:val="a8"/>
    <w:uiPriority w:val="99"/>
    <w:semiHidden/>
    <w:rsid w:val="00FB49FE"/>
  </w:style>
  <w:style w:type="paragraph" w:styleId="a9">
    <w:name w:val="Balloon Text"/>
    <w:basedOn w:val="a"/>
    <w:link w:val="Char2"/>
    <w:uiPriority w:val="99"/>
    <w:semiHidden/>
    <w:unhideWhenUsed/>
    <w:rsid w:val="00EB0E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EB0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2454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6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2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50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2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64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3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4D9D-3683-4AFC-B840-F791E325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안산대학교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안산대학교</dc:creator>
  <cp:lastModifiedBy>Owner</cp:lastModifiedBy>
  <cp:revision>2</cp:revision>
  <cp:lastPrinted>2019-05-29T04:40:00Z</cp:lastPrinted>
  <dcterms:created xsi:type="dcterms:W3CDTF">2019-05-29T06:00:00Z</dcterms:created>
  <dcterms:modified xsi:type="dcterms:W3CDTF">2019-05-29T06:00:00Z</dcterms:modified>
</cp:coreProperties>
</file>