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B13E" w14:textId="65B5ACC6" w:rsidR="006D1DBF" w:rsidRPr="002D0BF7" w:rsidRDefault="006D70DE" w:rsidP="00306D63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경기천년바탕 Regular" w:eastAsia="경기천년바탕 Regular" w:hAnsi="경기천년바탕 Regular" w:cs="굴림"/>
          <w:bCs/>
          <w:color w:val="000000"/>
          <w:kern w:val="0"/>
          <w:sz w:val="28"/>
          <w:szCs w:val="28"/>
          <w:u w:val="single" w:color="000000"/>
        </w:rPr>
      </w:pPr>
      <w:r>
        <w:rPr>
          <w:rFonts w:ascii="경기천년바탕 Regular" w:eastAsia="경기천년바탕 Regular" w:hAnsi="경기천년바탕 Regular" w:cs="굴림"/>
          <w:bCs/>
          <w:color w:val="000000"/>
          <w:kern w:val="0"/>
          <w:sz w:val="28"/>
          <w:szCs w:val="28"/>
          <w:u w:val="single" w:color="000000"/>
        </w:rPr>
        <w:t>㈜</w:t>
      </w:r>
      <w:proofErr w:type="spellStart"/>
      <w:r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>선한아이디</w:t>
      </w:r>
      <w:proofErr w:type="spellEnd"/>
      <w:r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 xml:space="preserve"> </w:t>
      </w:r>
      <w:proofErr w:type="spellStart"/>
      <w:r w:rsidR="0058792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>파일노리</w:t>
      </w:r>
      <w:proofErr w:type="spellEnd"/>
      <w:r w:rsidR="0058792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 xml:space="preserve"> 사업운영본부 </w:t>
      </w:r>
      <w:r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>정규사원</w:t>
      </w:r>
      <w:r w:rsidR="006D1DBF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 xml:space="preserve"> </w:t>
      </w:r>
      <w:r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8"/>
          <w:szCs w:val="28"/>
          <w:u w:val="single" w:color="000000"/>
        </w:rPr>
        <w:t>공개채용</w:t>
      </w:r>
    </w:p>
    <w:p w14:paraId="7AB08690" w14:textId="77777777" w:rsidR="006D1DBF" w:rsidRPr="002D0BF7" w:rsidRDefault="006D1DBF" w:rsidP="00306D63">
      <w:pPr>
        <w:widowControl/>
        <w:wordWrap/>
        <w:autoSpaceDE/>
        <w:autoSpaceDN/>
        <w:snapToGrid w:val="0"/>
        <w:spacing w:after="0" w:line="360" w:lineRule="auto"/>
        <w:jc w:val="center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</w:p>
    <w:p w14:paraId="612749DB" w14:textId="065767A5" w:rsidR="006D1DBF" w:rsidRPr="002D0BF7" w:rsidRDefault="00306D63" w:rsidP="00306D63">
      <w:pPr>
        <w:pStyle w:val="a3"/>
        <w:spacing w:line="360" w:lineRule="auto"/>
        <w:rPr>
          <w:rFonts w:ascii="경기천년바탕 Regular" w:eastAsia="경기천년바탕 Regular" w:hAnsi="경기천년바탕 Regular"/>
        </w:rPr>
      </w:pPr>
      <w:r w:rsidRPr="002D0BF7">
        <w:rPr>
          <w:rFonts w:ascii="경기천년바탕 Regular" w:eastAsia="경기천년바탕 Regular" w:hAnsi="경기천년바탕 Regular"/>
          <w:noProof/>
        </w:rPr>
        <w:drawing>
          <wp:inline distT="0" distB="0" distL="0" distR="0" wp14:anchorId="622FD245" wp14:editId="45D741AE">
            <wp:extent cx="6645910" cy="1767840"/>
            <wp:effectExtent l="0" t="0" r="254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83412" w14:textId="77777777" w:rsidR="00336480" w:rsidRPr="002D0BF7" w:rsidRDefault="00336480" w:rsidP="00306D63">
      <w:pPr>
        <w:widowControl/>
        <w:wordWrap/>
        <w:autoSpaceDE/>
        <w:autoSpaceDN/>
        <w:snapToGrid w:val="0"/>
        <w:spacing w:after="0" w:line="360" w:lineRule="auto"/>
        <w:jc w:val="left"/>
        <w:rPr>
          <w:rFonts w:ascii="경기천년바탕 Regular" w:eastAsia="경기천년바탕 Regular" w:hAnsi="경기천년바탕 Regular" w:cs="굴림"/>
          <w:bCs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/>
          <w:b/>
          <w:color w:val="000000"/>
          <w:kern w:val="0"/>
          <w:sz w:val="28"/>
          <w:szCs w:val="28"/>
        </w:rPr>
        <w:t>㈜</w:t>
      </w:r>
      <w:proofErr w:type="spellStart"/>
      <w:r w:rsidRPr="002D0BF7">
        <w:rPr>
          <w:rFonts w:ascii="경기천년바탕 Regular" w:eastAsia="경기천년바탕 Regular" w:hAnsi="경기천년바탕 Regular" w:cs="굴림" w:hint="eastAsia"/>
          <w:b/>
          <w:color w:val="000000"/>
          <w:kern w:val="0"/>
          <w:sz w:val="28"/>
          <w:szCs w:val="28"/>
        </w:rPr>
        <w:t>선한아이디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는</w:t>
      </w:r>
      <w:proofErr w:type="spellEnd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글로벌 컨텐츠 인프라의 또 다른 흐름을 유도합니다.</w:t>
      </w:r>
      <w:r w:rsidRPr="002D0BF7">
        <w:rPr>
          <w:rFonts w:ascii="경기천년바탕 Regular" w:eastAsia="경기천년바탕 Regular" w:hAnsi="경기천년바탕 Regular" w:cs="굴림"/>
          <w:bCs/>
          <w:color w:val="000000"/>
          <w:kern w:val="0"/>
          <w:sz w:val="22"/>
        </w:rPr>
        <w:t xml:space="preserve"> </w:t>
      </w:r>
    </w:p>
    <w:p w14:paraId="16D9132F" w14:textId="7E626016" w:rsidR="00336480" w:rsidRPr="002D0BF7" w:rsidRDefault="00336480" w:rsidP="00306D63">
      <w:pPr>
        <w:widowControl/>
        <w:wordWrap/>
        <w:autoSpaceDE/>
        <w:autoSpaceDN/>
        <w:snapToGrid w:val="0"/>
        <w:spacing w:after="0" w:line="360" w:lineRule="auto"/>
        <w:jc w:val="left"/>
        <w:rPr>
          <w:rFonts w:ascii="경기천년바탕 Regular" w:eastAsia="경기천년바탕 Regular" w:hAnsi="경기천년바탕 Regular" w:cs="굴림"/>
          <w:bCs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당사는 </w:t>
      </w:r>
      <w:r w:rsidRPr="002D0BF7">
        <w:rPr>
          <w:rFonts w:ascii="경기천년바탕 Regular" w:eastAsia="경기천년바탕 Regular" w:hAnsi="경기천년바탕 Regular" w:cs="굴림"/>
          <w:b/>
          <w:color w:val="000000"/>
          <w:kern w:val="0"/>
          <w:sz w:val="22"/>
        </w:rPr>
        <w:t>‘</w:t>
      </w:r>
      <w:r w:rsidRPr="002D0BF7">
        <w:rPr>
          <w:rFonts w:ascii="경기천년바탕 Regular" w:eastAsia="경기천년바탕 Regular" w:hAnsi="경기천년바탕 Regular" w:cs="굴림" w:hint="eastAsia"/>
          <w:b/>
          <w:color w:val="000000"/>
          <w:kern w:val="0"/>
          <w:sz w:val="22"/>
        </w:rPr>
        <w:t>인터넷 속 개개인은 모두 행복해질 권리가 있다.</w:t>
      </w:r>
      <w:r w:rsidRPr="002D0BF7">
        <w:rPr>
          <w:rFonts w:ascii="경기천년바탕 Regular" w:eastAsia="경기천년바탕 Regular" w:hAnsi="경기천년바탕 Regular" w:cs="굴림"/>
          <w:b/>
          <w:color w:val="000000"/>
          <w:kern w:val="0"/>
          <w:sz w:val="22"/>
        </w:rPr>
        <w:t xml:space="preserve">’ 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라는 캐치프레이즈 아래 설립되었습니다.</w:t>
      </w:r>
    </w:p>
    <w:p w14:paraId="3B494707" w14:textId="348D8105" w:rsidR="00126A58" w:rsidRPr="002D0BF7" w:rsidRDefault="00336480" w:rsidP="00306D63">
      <w:pPr>
        <w:widowControl/>
        <w:wordWrap/>
        <w:autoSpaceDE/>
        <w:autoSpaceDN/>
        <w:snapToGrid w:val="0"/>
        <w:spacing w:after="0" w:line="360" w:lineRule="auto"/>
        <w:jc w:val="left"/>
        <w:rPr>
          <w:rFonts w:ascii="경기천년바탕 Regular" w:eastAsia="경기천년바탕 Regular" w:hAnsi="경기천년바탕 Regular" w:cs="굴림"/>
          <w:bCs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사람이 사람을 만나는 또 다른 도구인 인터넷 그 관계 안에서 만남을 지속해 갈 수 있는 즐거운 </w:t>
      </w:r>
      <w:proofErr w:type="spellStart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디지털컨텐츠가</w:t>
      </w:r>
      <w:proofErr w:type="spellEnd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</w:t>
      </w:r>
      <w:proofErr w:type="gramStart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풍성해 지도록</w:t>
      </w:r>
      <w:proofErr w:type="gramEnd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</w:t>
      </w:r>
      <w:r w:rsidR="00126A58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함께 성장할 </w:t>
      </w:r>
      <w:proofErr w:type="spellStart"/>
      <w:r w:rsidR="00126A58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열정있</w:t>
      </w:r>
      <w:r w:rsidR="002D0BF7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는</w:t>
      </w:r>
      <w:proofErr w:type="spellEnd"/>
      <w:r w:rsidR="00126A58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인재를 다음과 같이 모시고자 </w:t>
      </w:r>
      <w:proofErr w:type="spellStart"/>
      <w:r w:rsidR="00126A58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하오니</w:t>
      </w:r>
      <w:proofErr w:type="spellEnd"/>
      <w:r w:rsidR="00126A58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많은 관심과 지원바랍니다.</w:t>
      </w:r>
    </w:p>
    <w:p w14:paraId="0536A3AD" w14:textId="77777777" w:rsidR="00380DBB" w:rsidRPr="002D0BF7" w:rsidRDefault="009B32F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Cs w:val="20"/>
        </w:rPr>
        <w:t xml:space="preserve"> </w:t>
      </w:r>
    </w:p>
    <w:p w14:paraId="1C31C5F1" w14:textId="77777777" w:rsidR="006D1DBF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0"/>
        </w:rPr>
        <w:t>□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</w:t>
      </w:r>
      <w:r w:rsidR="006D1DBF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모집부문</w:t>
      </w:r>
    </w:p>
    <w:tbl>
      <w:tblPr>
        <w:tblStyle w:val="a5"/>
        <w:tblW w:w="10456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292"/>
        <w:gridCol w:w="3626"/>
        <w:gridCol w:w="3299"/>
        <w:gridCol w:w="2239"/>
      </w:tblGrid>
      <w:tr w:rsidR="00CF7FB7" w:rsidRPr="002D0BF7" w14:paraId="625E9E8C" w14:textId="1B70D759" w:rsidTr="007A1588">
        <w:tc>
          <w:tcPr>
            <w:tcW w:w="1292" w:type="dxa"/>
            <w:shd w:val="clear" w:color="auto" w:fill="B8CCE4" w:themeFill="accent1" w:themeFillTint="66"/>
            <w:vAlign w:val="center"/>
          </w:tcPr>
          <w:p w14:paraId="3C837AD4" w14:textId="77777777" w:rsidR="00CF7FB7" w:rsidRPr="00CB6807" w:rsidRDefault="00CF7FB7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모집부문</w:t>
            </w:r>
          </w:p>
        </w:tc>
        <w:tc>
          <w:tcPr>
            <w:tcW w:w="3626" w:type="dxa"/>
            <w:shd w:val="clear" w:color="auto" w:fill="B8CCE4" w:themeFill="accent1" w:themeFillTint="66"/>
            <w:vAlign w:val="center"/>
          </w:tcPr>
          <w:p w14:paraId="339F992E" w14:textId="77777777" w:rsidR="00CF7FB7" w:rsidRPr="00CB6807" w:rsidRDefault="00CF7FB7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3299" w:type="dxa"/>
            <w:shd w:val="clear" w:color="auto" w:fill="B8CCE4" w:themeFill="accent1" w:themeFillTint="66"/>
            <w:vAlign w:val="center"/>
          </w:tcPr>
          <w:p w14:paraId="0CC450DB" w14:textId="5C9F036C" w:rsidR="00CF7FB7" w:rsidRPr="00CB6807" w:rsidRDefault="00CF7FB7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근무조건 및 처우조건</w:t>
            </w:r>
          </w:p>
        </w:tc>
        <w:tc>
          <w:tcPr>
            <w:tcW w:w="2239" w:type="dxa"/>
            <w:shd w:val="clear" w:color="auto" w:fill="B8CCE4" w:themeFill="accent1" w:themeFillTint="66"/>
          </w:tcPr>
          <w:p w14:paraId="53022E19" w14:textId="27EFA643" w:rsidR="00CF7FB7" w:rsidRPr="00CB6807" w:rsidRDefault="00587927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CF7FB7" w:rsidRPr="002D0BF7" w14:paraId="093A87B9" w14:textId="458D84C9" w:rsidTr="007A1588">
        <w:trPr>
          <w:trHeight w:val="2540"/>
        </w:trPr>
        <w:tc>
          <w:tcPr>
            <w:tcW w:w="1292" w:type="dxa"/>
            <w:vAlign w:val="center"/>
          </w:tcPr>
          <w:p w14:paraId="36A74CE5" w14:textId="77777777" w:rsidR="006D70DE" w:rsidRDefault="006D70DE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사업운영본부</w:t>
            </w:r>
          </w:p>
          <w:p w14:paraId="62F55B84" w14:textId="7DB91BAD" w:rsidR="004F707F" w:rsidRPr="002D0BF7" w:rsidRDefault="006D70DE" w:rsidP="006D70DE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(</w:t>
            </w:r>
            <w:r w:rsidR="00CF7FB7"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주간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/통근)</w:t>
            </w:r>
          </w:p>
        </w:tc>
        <w:tc>
          <w:tcPr>
            <w:tcW w:w="3626" w:type="dxa"/>
            <w:vAlign w:val="center"/>
          </w:tcPr>
          <w:p w14:paraId="07F3853F" w14:textId="77777777" w:rsidR="00CF7FB7" w:rsidRPr="002D0BF7" w:rsidRDefault="00CF7FB7" w:rsidP="002D0BF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2D0BF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>파일노리</w:t>
            </w:r>
            <w:proofErr w:type="spellEnd"/>
            <w:r w:rsidRPr="002D0BF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웹사이트 운영 관리 업무</w:t>
            </w:r>
          </w:p>
          <w:p w14:paraId="244B7F1B" w14:textId="77777777" w:rsidR="00CF7FB7" w:rsidRPr="002D0BF7" w:rsidRDefault="00CF7FB7" w:rsidP="002D0BF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>- 컨텐츠 관리 및 Helpdesk 운영 업무</w:t>
            </w:r>
          </w:p>
          <w:p w14:paraId="5C31069D" w14:textId="77777777" w:rsidR="00CF7FB7" w:rsidRDefault="00CF7FB7" w:rsidP="002D0BF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>- 커뮤니티 운영 관리 업무</w:t>
            </w:r>
          </w:p>
          <w:p w14:paraId="76819398" w14:textId="77777777" w:rsidR="00CF7FB7" w:rsidRDefault="00CF7FB7" w:rsidP="002D0BF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CS(회원관리)</w:t>
            </w:r>
          </w:p>
          <w:p w14:paraId="56CBDE76" w14:textId="00745670" w:rsidR="00587927" w:rsidRPr="002D0BF7" w:rsidRDefault="00587927" w:rsidP="002D0BF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웹서비스 기획 업무</w:t>
            </w:r>
          </w:p>
        </w:tc>
        <w:tc>
          <w:tcPr>
            <w:tcW w:w="3299" w:type="dxa"/>
            <w:vAlign w:val="center"/>
          </w:tcPr>
          <w:p w14:paraId="221EA894" w14:textId="77777777" w:rsidR="00CF7FB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근무조건</w:t>
            </w:r>
          </w:p>
          <w:p w14:paraId="4A85EEFC" w14:textId="4D466F0A" w:rsidR="00CF7FB7" w:rsidRPr="002D0BF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근무형태: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정규직(수습3개월)</w:t>
            </w:r>
          </w:p>
          <w:p w14:paraId="0F2E0753" w14:textId="2360EC2D" w:rsidR="00CF7FB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근무일시: 주5일근무</w:t>
            </w:r>
          </w:p>
          <w:p w14:paraId="46E16540" w14:textId="58513ADC" w:rsidR="00CF7FB7" w:rsidRPr="002D0BF7" w:rsidRDefault="00CF7FB7" w:rsidP="0058792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근무시간: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09:00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~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18:00</w:t>
            </w:r>
          </w:p>
          <w:p w14:paraId="7B085909" w14:textId="5FAF4784" w:rsidR="00CF7FB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</w:p>
          <w:p w14:paraId="4D5C143E" w14:textId="77777777" w:rsidR="00CF7FB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처우조건</w:t>
            </w:r>
          </w:p>
          <w:p w14:paraId="3FFC3551" w14:textId="545058BE" w:rsidR="00CF7FB7" w:rsidRDefault="00CF7FB7" w:rsidP="00CF7FB7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직급: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사원급</w:t>
            </w:r>
            <w:proofErr w:type="spellEnd"/>
          </w:p>
          <w:p w14:paraId="4977851D" w14:textId="360D437E" w:rsidR="007A1588" w:rsidRPr="00CF7FB7" w:rsidRDefault="00CF7FB7" w:rsidP="007A1588">
            <w:pPr>
              <w:widowControl/>
              <w:wordWrap/>
              <w:autoSpaceDE/>
              <w:autoSpaceDN/>
              <w:snapToGrid w:val="0"/>
              <w:spacing w:line="360" w:lineRule="auto"/>
              <w:ind w:firstLineChars="100" w:firstLine="184"/>
              <w:jc w:val="left"/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-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급여: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 w:rsidR="00587927"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>2,780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만원</w:t>
            </w:r>
          </w:p>
        </w:tc>
        <w:tc>
          <w:tcPr>
            <w:tcW w:w="2239" w:type="dxa"/>
          </w:tcPr>
          <w:p w14:paraId="73DA104B" w14:textId="77777777" w:rsidR="00CF7FB7" w:rsidRDefault="007A1588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경영사정에 따른</w:t>
            </w:r>
          </w:p>
          <w:p w14:paraId="612BF673" w14:textId="3E7F21ED" w:rsidR="007A1588" w:rsidRPr="002D0BF7" w:rsidRDefault="007A1588" w:rsidP="007A1588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명절귀향비</w:t>
            </w:r>
            <w:proofErr w:type="spellEnd"/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하계휴가비</w:t>
            </w:r>
            <w:r>
              <w:rPr>
                <w:rFonts w:ascii="경기천년바탕 Regular" w:eastAsia="경기천년바탕 Regular" w:hAnsi="경기천년바탕 Regular" w:cs="굴림"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경기천년바탕 Regular" w:eastAsia="경기천년바탕 Regular" w:hAnsi="경기천년바탕 Regular" w:cs="굴림" w:hint="eastAsia"/>
                <w:bCs/>
                <w:color w:val="000000"/>
                <w:kern w:val="0"/>
                <w:szCs w:val="20"/>
              </w:rPr>
              <w:t>교통비 지급</w:t>
            </w:r>
          </w:p>
        </w:tc>
      </w:tr>
    </w:tbl>
    <w:p w14:paraId="2575840C" w14:textId="77777777" w:rsidR="00FC0754" w:rsidRPr="002D0BF7" w:rsidRDefault="00FC0754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bCs/>
          <w:color w:val="000000"/>
          <w:kern w:val="0"/>
          <w:sz w:val="24"/>
          <w:szCs w:val="20"/>
        </w:rPr>
      </w:pPr>
    </w:p>
    <w:p w14:paraId="5065FB79" w14:textId="0440DED5" w:rsidR="00AF3BA2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bCs/>
          <w:color w:val="000000"/>
          <w:kern w:val="0"/>
          <w:sz w:val="24"/>
          <w:szCs w:val="24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0"/>
        </w:rPr>
        <w:t xml:space="preserve">□ </w:t>
      </w:r>
      <w:r w:rsidR="00AF3BA2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지원자 </w:t>
      </w:r>
      <w:r w:rsidR="004F707F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지원조건</w:t>
      </w:r>
      <w:r w:rsidR="00DA5B5A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(</w:t>
      </w:r>
      <w:proofErr w:type="gramStart"/>
      <w:r w:rsidR="00DA5B5A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자격 /</w:t>
      </w:r>
      <w:proofErr w:type="gramEnd"/>
      <w:r w:rsidR="00DA5B5A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우대)</w:t>
      </w:r>
    </w:p>
    <w:p w14:paraId="736D3D73" w14:textId="205DBEEF" w:rsidR="00DA5B5A" w:rsidRPr="002D0BF7" w:rsidRDefault="00587927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>1.</w:t>
      </w:r>
      <w:r w:rsidR="00AF3BA2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</w:t>
      </w:r>
      <w:r w:rsidR="004F707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공통 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자격</w:t>
      </w:r>
      <w:r w:rsidR="004F707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사항</w:t>
      </w:r>
    </w:p>
    <w:p w14:paraId="36CDDDBC" w14:textId="28B17041" w:rsidR="00CB6807" w:rsidRDefault="00DA5B5A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- </w:t>
      </w:r>
      <w:r w:rsidR="00CB680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학력 및 경력 무관</w:t>
      </w:r>
    </w:p>
    <w:p w14:paraId="40DB6594" w14:textId="56FEED70" w:rsidR="00DA5B5A" w:rsidRPr="002D0BF7" w:rsidRDefault="00CB6807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</w:t>
      </w:r>
      <w:r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해외출장 및 파견근무에 결격사유가 없는 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분</w:t>
      </w:r>
    </w:p>
    <w:p w14:paraId="6C1F53F1" w14:textId="444D61EE" w:rsidR="00380DBB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남자의 경우,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proofErr w:type="spellStart"/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군필자</w:t>
      </w:r>
      <w:proofErr w:type="spellEnd"/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또는 면제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되신 분</w:t>
      </w:r>
    </w:p>
    <w:p w14:paraId="08E43805" w14:textId="10785A6A" w:rsidR="00DA5B5A" w:rsidRPr="002D0BF7" w:rsidRDefault="00587927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>2</w:t>
      </w:r>
      <w:r w:rsidR="00380DBB"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>.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</w:t>
      </w:r>
      <w:r w:rsidR="004F707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공통 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우대</w:t>
      </w:r>
      <w:r w:rsidR="004F707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</w:t>
      </w:r>
      <w:r w:rsidR="00DA5B5A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사항</w:t>
      </w:r>
    </w:p>
    <w:p w14:paraId="3645C7D9" w14:textId="12E5EDBC" w:rsidR="00380DBB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원만한 대인관계,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바른 인성,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긍정적 마인드를 지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니신 분</w:t>
      </w:r>
    </w:p>
    <w:p w14:paraId="2E1093DE" w14:textId="7CB3C8AE" w:rsidR="00DA5B5A" w:rsidRPr="002D0BF7" w:rsidRDefault="00DA5B5A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 보훈대상 및 장애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인</w:t>
      </w:r>
    </w:p>
    <w:p w14:paraId="677762BC" w14:textId="6E011B8E" w:rsidR="00DA5B5A" w:rsidRPr="002D0BF7" w:rsidRDefault="00DA5B5A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 컴퓨터 활용능력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이 우수하신 분</w:t>
      </w:r>
    </w:p>
    <w:p w14:paraId="6A13C0F4" w14:textId="7992686F" w:rsidR="00896F18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02"/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</w:pP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-</w:t>
      </w:r>
      <w:r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 xml:space="preserve"> </w:t>
      </w:r>
      <w:r w:rsidR="002D0BF7"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I</w:t>
      </w:r>
      <w:r w:rsidR="002D0BF7" w:rsidRPr="002D0BF7">
        <w:rPr>
          <w:rFonts w:ascii="경기천년바탕 Regular" w:eastAsia="경기천년바탕 Regular" w:hAnsi="경기천년바탕 Regular" w:cs="굴림"/>
          <w:color w:val="000000"/>
          <w:kern w:val="0"/>
          <w:sz w:val="22"/>
        </w:rPr>
        <w:t>T</w:t>
      </w:r>
      <w:r w:rsidRPr="002D0BF7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 xml:space="preserve"> 관련 전공 및 경력</w:t>
      </w:r>
      <w:r w:rsidR="00C2302F">
        <w:rPr>
          <w:rFonts w:ascii="경기천년바탕 Regular" w:eastAsia="경기천년바탕 Regular" w:hAnsi="경기천년바탕 Regular" w:cs="굴림" w:hint="eastAsia"/>
          <w:color w:val="000000"/>
          <w:kern w:val="0"/>
          <w:sz w:val="22"/>
        </w:rPr>
        <w:t>이 있으신 분</w:t>
      </w:r>
    </w:p>
    <w:p w14:paraId="17D12A0A" w14:textId="77777777" w:rsidR="004F707F" w:rsidRPr="002D0BF7" w:rsidRDefault="004F707F" w:rsidP="00306D63">
      <w:pPr>
        <w:widowControl/>
        <w:wordWrap/>
        <w:autoSpaceDE/>
        <w:autoSpaceDN/>
        <w:snapToGrid w:val="0"/>
        <w:spacing w:after="0" w:line="360" w:lineRule="auto"/>
        <w:ind w:firstLineChars="100" w:firstLine="221"/>
        <w:rPr>
          <w:rFonts w:ascii="경기천년바탕 Regular" w:eastAsia="경기천년바탕 Regular" w:hAnsi="경기천년바탕 Regular" w:cs="굴림"/>
          <w:bCs/>
          <w:color w:val="000000"/>
          <w:kern w:val="0"/>
          <w:sz w:val="24"/>
          <w:szCs w:val="24"/>
        </w:rPr>
      </w:pPr>
    </w:p>
    <w:p w14:paraId="720D4B76" w14:textId="77777777" w:rsidR="00380DBB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0"/>
        </w:rPr>
        <w:lastRenderedPageBreak/>
        <w:t>□</w:t>
      </w:r>
      <w:r w:rsidR="006D1DBF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근무조건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898"/>
      </w:tblGrid>
      <w:tr w:rsidR="00AC345A" w:rsidRPr="002D0BF7" w14:paraId="0216CA1B" w14:textId="77777777" w:rsidTr="00CB6807">
        <w:tc>
          <w:tcPr>
            <w:tcW w:w="1384" w:type="dxa"/>
            <w:shd w:val="clear" w:color="auto" w:fill="B8CCE4" w:themeFill="accent1" w:themeFillTint="66"/>
            <w:vAlign w:val="center"/>
          </w:tcPr>
          <w:p w14:paraId="0314ED19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662" w:type="dxa"/>
            <w:shd w:val="clear" w:color="auto" w:fill="B8CCE4" w:themeFill="accent1" w:themeFillTint="66"/>
            <w:vAlign w:val="center"/>
          </w:tcPr>
          <w:p w14:paraId="54D89C0B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1898" w:type="dxa"/>
            <w:shd w:val="clear" w:color="auto" w:fill="B8CCE4" w:themeFill="accent1" w:themeFillTint="66"/>
            <w:vAlign w:val="center"/>
          </w:tcPr>
          <w:p w14:paraId="14E7222D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Cs w:val="20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AC345A" w:rsidRPr="002D0BF7" w14:paraId="63D094EE" w14:textId="77777777" w:rsidTr="00FC0754">
        <w:tc>
          <w:tcPr>
            <w:tcW w:w="1384" w:type="dxa"/>
            <w:vAlign w:val="center"/>
          </w:tcPr>
          <w:p w14:paraId="3F54124D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근무지</w:t>
            </w:r>
          </w:p>
        </w:tc>
        <w:tc>
          <w:tcPr>
            <w:tcW w:w="6662" w:type="dxa"/>
            <w:vAlign w:val="center"/>
          </w:tcPr>
          <w:p w14:paraId="174ED910" w14:textId="716CFE42" w:rsidR="00FC0754" w:rsidRPr="002D0BF7" w:rsidRDefault="00306D63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proofErr w:type="spellStart"/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동탄</w:t>
            </w:r>
            <w:r w:rsidR="00FC0754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본사</w:t>
            </w:r>
            <w:proofErr w:type="spellEnd"/>
            <w:r w:rsidR="00FC0754"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(</w:t>
            </w:r>
            <w:proofErr w:type="spellStart"/>
            <w:r w:rsidR="00336480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동탄테크노밸리</w:t>
            </w:r>
            <w:proofErr w:type="spellEnd"/>
            <w:r w:rsidR="00336480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 內</w:t>
            </w:r>
            <w:r w:rsidR="00FC0754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) </w:t>
            </w:r>
          </w:p>
          <w:p w14:paraId="46E9F10F" w14:textId="110F051E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경기도 화성시 </w:t>
            </w:r>
            <w:proofErr w:type="spellStart"/>
            <w:r w:rsidR="002D0BF7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동탄기흥로</w:t>
            </w:r>
            <w:proofErr w:type="spellEnd"/>
            <w:r w:rsidR="002D0BF7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 </w:t>
            </w:r>
            <w:r w:rsid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614</w:t>
            </w:r>
            <w:r w:rsidR="002D0BF7"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proofErr w:type="spellStart"/>
            <w:r w:rsid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더퍼스트타워</w:t>
            </w:r>
            <w:proofErr w:type="spellEnd"/>
            <w:r w:rsidR="00CB680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2차 20층 2012호</w:t>
            </w:r>
          </w:p>
        </w:tc>
        <w:tc>
          <w:tcPr>
            <w:tcW w:w="1898" w:type="dxa"/>
            <w:vAlign w:val="center"/>
          </w:tcPr>
          <w:p w14:paraId="17D1B9C6" w14:textId="77777777" w:rsidR="00AC345A" w:rsidRPr="002D0BF7" w:rsidRDefault="00AC345A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</w:p>
        </w:tc>
      </w:tr>
      <w:tr w:rsidR="00AC345A" w:rsidRPr="002D0BF7" w14:paraId="29A5B160" w14:textId="77777777" w:rsidTr="00FC0754">
        <w:tc>
          <w:tcPr>
            <w:tcW w:w="1384" w:type="dxa"/>
            <w:vAlign w:val="center"/>
          </w:tcPr>
          <w:p w14:paraId="53EE4A8C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근무시간</w:t>
            </w:r>
          </w:p>
        </w:tc>
        <w:tc>
          <w:tcPr>
            <w:tcW w:w="6662" w:type="dxa"/>
            <w:vAlign w:val="center"/>
          </w:tcPr>
          <w:p w14:paraId="38B93343" w14:textId="2A3E8358" w:rsidR="00631736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근무시간</w:t>
            </w:r>
            <w:r w:rsidR="002A6780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(주간)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: 0</w:t>
            </w:r>
            <w:r w:rsidR="00306D63"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9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:00 ~ 1</w:t>
            </w:r>
            <w:r w:rsidR="00306D63"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8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:00</w:t>
            </w:r>
          </w:p>
        </w:tc>
        <w:tc>
          <w:tcPr>
            <w:tcW w:w="1898" w:type="dxa"/>
            <w:vAlign w:val="center"/>
          </w:tcPr>
          <w:p w14:paraId="33F06D81" w14:textId="0B6C8299" w:rsidR="009D1BCE" w:rsidRPr="002D0BF7" w:rsidRDefault="00587927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평일 </w:t>
            </w:r>
            <w:r w:rsidR="00FC0754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 xml:space="preserve">주 </w:t>
            </w:r>
            <w:r w:rsidR="00FC0754"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>5</w:t>
            </w:r>
            <w:r w:rsidR="00FC0754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일 근무</w:t>
            </w:r>
          </w:p>
        </w:tc>
      </w:tr>
      <w:tr w:rsidR="00AC345A" w:rsidRPr="002D0BF7" w14:paraId="4D4B10B1" w14:textId="77777777" w:rsidTr="00FC0754">
        <w:tc>
          <w:tcPr>
            <w:tcW w:w="1384" w:type="dxa"/>
            <w:vAlign w:val="center"/>
          </w:tcPr>
          <w:p w14:paraId="54927C9A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휴일</w:t>
            </w:r>
          </w:p>
        </w:tc>
        <w:tc>
          <w:tcPr>
            <w:tcW w:w="6662" w:type="dxa"/>
            <w:vAlign w:val="center"/>
          </w:tcPr>
          <w:p w14:paraId="12C2F9CA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토요일,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일요일,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공휴일,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임시공휴일,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근로자의 날</w:t>
            </w:r>
          </w:p>
        </w:tc>
        <w:tc>
          <w:tcPr>
            <w:tcW w:w="1898" w:type="dxa"/>
            <w:vAlign w:val="center"/>
          </w:tcPr>
          <w:p w14:paraId="5CF565B1" w14:textId="77777777" w:rsidR="00AC345A" w:rsidRPr="002D0BF7" w:rsidRDefault="00AC345A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</w:p>
        </w:tc>
      </w:tr>
      <w:tr w:rsidR="00AC345A" w:rsidRPr="002D0BF7" w14:paraId="5D3DBCDF" w14:textId="77777777" w:rsidTr="00FC0754">
        <w:tc>
          <w:tcPr>
            <w:tcW w:w="1384" w:type="dxa"/>
            <w:vAlign w:val="center"/>
          </w:tcPr>
          <w:p w14:paraId="53CC2486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휴가</w:t>
            </w:r>
          </w:p>
        </w:tc>
        <w:tc>
          <w:tcPr>
            <w:tcW w:w="6662" w:type="dxa"/>
            <w:vAlign w:val="center"/>
          </w:tcPr>
          <w:p w14:paraId="59A21ACB" w14:textId="77777777" w:rsidR="00AC345A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연차휴가,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경조휴가,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공가,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병가,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장기근속휴가 등</w:t>
            </w:r>
          </w:p>
        </w:tc>
        <w:tc>
          <w:tcPr>
            <w:tcW w:w="1898" w:type="dxa"/>
            <w:vAlign w:val="center"/>
          </w:tcPr>
          <w:p w14:paraId="3AEAD016" w14:textId="77777777" w:rsidR="00AC345A" w:rsidRPr="002D0BF7" w:rsidRDefault="00AC345A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</w:p>
        </w:tc>
      </w:tr>
      <w:tr w:rsidR="00FC0754" w:rsidRPr="002D0BF7" w14:paraId="200D896E" w14:textId="77777777" w:rsidTr="00FC0754">
        <w:tc>
          <w:tcPr>
            <w:tcW w:w="1384" w:type="dxa"/>
            <w:vAlign w:val="center"/>
          </w:tcPr>
          <w:p w14:paraId="2483B1E5" w14:textId="77777777" w:rsidR="00FC0754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직급체계</w:t>
            </w:r>
          </w:p>
        </w:tc>
        <w:tc>
          <w:tcPr>
            <w:tcW w:w="6662" w:type="dxa"/>
            <w:vAlign w:val="center"/>
          </w:tcPr>
          <w:p w14:paraId="6B4C73D5" w14:textId="20C024D0" w:rsidR="00FC0754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사원 ▷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="00336480"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선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임 ▷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대리 ▷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과장 ▷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차장 ▷</w:t>
            </w:r>
            <w:r w:rsidRPr="002D0BF7"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  <w:t xml:space="preserve"> </w:t>
            </w:r>
            <w:r w:rsidRPr="002D0BF7">
              <w:rPr>
                <w:rFonts w:ascii="경기천년바탕 Regular" w:eastAsia="경기천년바탕 Regular" w:hAnsi="경기천년바탕 Regular" w:cs="굴림" w:hint="eastAsia"/>
                <w:color w:val="000000"/>
                <w:kern w:val="0"/>
                <w:sz w:val="18"/>
                <w:szCs w:val="16"/>
              </w:rPr>
              <w:t>부장 ▷ 임원</w:t>
            </w:r>
          </w:p>
        </w:tc>
        <w:tc>
          <w:tcPr>
            <w:tcW w:w="1898" w:type="dxa"/>
            <w:vAlign w:val="center"/>
          </w:tcPr>
          <w:p w14:paraId="6F04A3D1" w14:textId="77777777" w:rsidR="00FC0754" w:rsidRPr="002D0BF7" w:rsidRDefault="00FC0754" w:rsidP="00306D63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="경기천년바탕 Regular" w:eastAsia="경기천년바탕 Regular" w:hAnsi="경기천년바탕 Regular" w:cs="굴림"/>
                <w:color w:val="000000"/>
                <w:kern w:val="0"/>
                <w:sz w:val="18"/>
                <w:szCs w:val="16"/>
              </w:rPr>
            </w:pPr>
          </w:p>
        </w:tc>
      </w:tr>
    </w:tbl>
    <w:p w14:paraId="425E0838" w14:textId="77777777" w:rsidR="00FC0754" w:rsidRPr="002D0BF7" w:rsidRDefault="00FC0754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bCs/>
          <w:color w:val="000000"/>
          <w:kern w:val="0"/>
          <w:sz w:val="24"/>
          <w:szCs w:val="20"/>
        </w:rPr>
      </w:pPr>
    </w:p>
    <w:p w14:paraId="2C6E1C38" w14:textId="77777777" w:rsidR="006D1DBF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bCs/>
          <w:color w:val="000000"/>
          <w:kern w:val="0"/>
          <w:sz w:val="24"/>
          <w:szCs w:val="24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0"/>
        </w:rPr>
        <w:t>□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</w:t>
      </w:r>
      <w:r w:rsidR="006D1DBF"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전형절차 </w:t>
      </w:r>
    </w:p>
    <w:p w14:paraId="173D5BF3" w14:textId="77777777" w:rsidR="00380DBB" w:rsidRPr="002D0BF7" w:rsidRDefault="00380DBB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  <w:r w:rsidRPr="002D0BF7">
        <w:rPr>
          <w:rFonts w:ascii="경기천년바탕 Regular" w:eastAsia="경기천년바탕 Regular" w:hAnsi="경기천년바탕 Regular"/>
          <w:noProof/>
        </w:rPr>
        <w:drawing>
          <wp:inline distT="0" distB="0" distL="0" distR="0" wp14:anchorId="266322F6" wp14:editId="44410465">
            <wp:extent cx="5362575" cy="12096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E3B5" w14:textId="019A6C68" w:rsidR="00AC345A" w:rsidRPr="002D0BF7" w:rsidRDefault="00AC345A" w:rsidP="00306D63">
      <w:pPr>
        <w:widowControl/>
        <w:wordWrap/>
        <w:autoSpaceDE/>
        <w:autoSpaceDN/>
        <w:snapToGrid w:val="0"/>
        <w:spacing w:after="0" w:line="360" w:lineRule="auto"/>
        <w:rPr>
          <w:rFonts w:ascii="경기천년바탕 Regular" w:eastAsia="경기천년바탕 Regular" w:hAnsi="경기천년바탕 Regular" w:cs="굴림"/>
          <w:color w:val="000000"/>
          <w:kern w:val="0"/>
          <w:szCs w:val="20"/>
        </w:rPr>
      </w:pP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0"/>
        </w:rPr>
        <w:t>□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접수방법 및 </w:t>
      </w:r>
      <w:proofErr w:type="gramStart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기간 :</w:t>
      </w:r>
      <w:proofErr w:type="gramEnd"/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</w:t>
      </w:r>
      <w:proofErr w:type="spellStart"/>
      <w:r w:rsidR="004A0B86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취업포털사이트</w:t>
      </w:r>
      <w:proofErr w:type="spellEnd"/>
      <w:r w:rsidR="004A0B86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사람인/</w:t>
      </w:r>
      <w:proofErr w:type="spellStart"/>
      <w:r w:rsidR="004A0B86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>잡코리아</w:t>
      </w:r>
      <w:proofErr w:type="spellEnd"/>
      <w:r w:rsidR="004A0B86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4"/>
          <w:szCs w:val="24"/>
        </w:rPr>
        <w:t xml:space="preserve"> 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온라인 </w:t>
      </w:r>
      <w:r w:rsidR="00CB680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즉시 </w:t>
      </w:r>
      <w:r w:rsidRPr="002D0BF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>지원</w:t>
      </w:r>
      <w:r w:rsidR="00CB6807">
        <w:rPr>
          <w:rFonts w:ascii="경기천년바탕 Regular" w:eastAsia="경기천년바탕 Regular" w:hAnsi="경기천년바탕 Regular" w:cs="굴림" w:hint="eastAsia"/>
          <w:bCs/>
          <w:color w:val="000000"/>
          <w:kern w:val="0"/>
          <w:sz w:val="22"/>
        </w:rPr>
        <w:t xml:space="preserve"> 및 공고기간 내 지원</w:t>
      </w:r>
    </w:p>
    <w:sectPr w:rsidR="00AC345A" w:rsidRPr="002D0BF7" w:rsidSect="00FC075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34DA" w14:textId="77777777" w:rsidR="005052AF" w:rsidRDefault="005052AF" w:rsidP="006224BD">
      <w:pPr>
        <w:spacing w:after="0" w:line="240" w:lineRule="auto"/>
      </w:pPr>
      <w:r>
        <w:separator/>
      </w:r>
    </w:p>
  </w:endnote>
  <w:endnote w:type="continuationSeparator" w:id="0">
    <w:p w14:paraId="2C72C208" w14:textId="77777777" w:rsidR="005052AF" w:rsidRDefault="005052AF" w:rsidP="0062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E418" w14:textId="77777777" w:rsidR="005052AF" w:rsidRDefault="005052AF" w:rsidP="006224BD">
      <w:pPr>
        <w:spacing w:after="0" w:line="240" w:lineRule="auto"/>
      </w:pPr>
      <w:r>
        <w:separator/>
      </w:r>
    </w:p>
  </w:footnote>
  <w:footnote w:type="continuationSeparator" w:id="0">
    <w:p w14:paraId="4288AEB6" w14:textId="77777777" w:rsidR="005052AF" w:rsidRDefault="005052AF" w:rsidP="0062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250"/>
    <w:multiLevelType w:val="hybridMultilevel"/>
    <w:tmpl w:val="2640EE70"/>
    <w:lvl w:ilvl="0" w:tplc="5964BA22">
      <w:start w:val="1"/>
      <w:numFmt w:val="bullet"/>
      <w:lvlText w:val="-"/>
      <w:lvlJc w:val="left"/>
      <w:pPr>
        <w:ind w:left="760" w:hanging="360"/>
      </w:pPr>
      <w:rPr>
        <w:rFonts w:ascii="HY견고딕" w:eastAsia="HY견고딕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5519D2"/>
    <w:multiLevelType w:val="hybridMultilevel"/>
    <w:tmpl w:val="BD6A2828"/>
    <w:lvl w:ilvl="0" w:tplc="03D08F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5D6E19"/>
    <w:multiLevelType w:val="hybridMultilevel"/>
    <w:tmpl w:val="49849A9C"/>
    <w:lvl w:ilvl="0" w:tplc="02D61B30">
      <w:numFmt w:val="bullet"/>
      <w:lvlText w:val="-"/>
      <w:lvlJc w:val="left"/>
      <w:pPr>
        <w:ind w:left="760" w:hanging="360"/>
      </w:pPr>
      <w:rPr>
        <w:rFonts w:ascii="경기천년바탕 Regular" w:eastAsia="경기천년바탕 Regular" w:hAnsi="경기천년바탕 Regular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B592925"/>
    <w:multiLevelType w:val="hybridMultilevel"/>
    <w:tmpl w:val="9C9C8D6A"/>
    <w:lvl w:ilvl="0" w:tplc="ABAC4FFA">
      <w:start w:val="1"/>
      <w:numFmt w:val="bullet"/>
      <w:lvlText w:val="-"/>
      <w:lvlJc w:val="left"/>
      <w:pPr>
        <w:ind w:left="760" w:hanging="360"/>
      </w:pPr>
      <w:rPr>
        <w:rFonts w:ascii="HY견고딕" w:eastAsia="HY견고딕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F057C7"/>
    <w:multiLevelType w:val="hybridMultilevel"/>
    <w:tmpl w:val="8EC81D50"/>
    <w:lvl w:ilvl="0" w:tplc="383A5600">
      <w:start w:val="1"/>
      <w:numFmt w:val="bullet"/>
      <w:lvlText w:val="-"/>
      <w:lvlJc w:val="left"/>
      <w:pPr>
        <w:ind w:left="760" w:hanging="360"/>
      </w:pPr>
      <w:rPr>
        <w:rFonts w:ascii="HY견고딕" w:eastAsia="HY견고딕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6D0A84"/>
    <w:multiLevelType w:val="hybridMultilevel"/>
    <w:tmpl w:val="CE58961C"/>
    <w:lvl w:ilvl="0" w:tplc="C56C6F06">
      <w:start w:val="13"/>
      <w:numFmt w:val="bullet"/>
      <w:lvlText w:val="-"/>
      <w:lvlJc w:val="left"/>
      <w:pPr>
        <w:ind w:left="760" w:hanging="360"/>
      </w:pPr>
      <w:rPr>
        <w:rFonts w:ascii="HY견고딕" w:eastAsia="HY견고딕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2ED4452"/>
    <w:multiLevelType w:val="hybridMultilevel"/>
    <w:tmpl w:val="75FA6D32"/>
    <w:lvl w:ilvl="0" w:tplc="F03A665C">
      <w:numFmt w:val="bullet"/>
      <w:lvlText w:val="-"/>
      <w:lvlJc w:val="left"/>
      <w:pPr>
        <w:ind w:left="760" w:hanging="360"/>
      </w:pPr>
      <w:rPr>
        <w:rFonts w:ascii="경기천년바탕 Regular" w:eastAsia="경기천년바탕 Regular" w:hAnsi="경기천년바탕 Regular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C3D5E1C"/>
    <w:multiLevelType w:val="hybridMultilevel"/>
    <w:tmpl w:val="3E64E46A"/>
    <w:lvl w:ilvl="0" w:tplc="0CC0A52E">
      <w:start w:val="1"/>
      <w:numFmt w:val="bullet"/>
      <w:lvlText w:val="-"/>
      <w:lvlJc w:val="left"/>
      <w:pPr>
        <w:ind w:left="760" w:hanging="360"/>
      </w:pPr>
      <w:rPr>
        <w:rFonts w:ascii="HY견고딕" w:eastAsia="HY견고딕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3FD0587"/>
    <w:multiLevelType w:val="hybridMultilevel"/>
    <w:tmpl w:val="18142480"/>
    <w:lvl w:ilvl="0" w:tplc="C8A4F59C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96567051">
    <w:abstractNumId w:val="4"/>
  </w:num>
  <w:num w:numId="2" w16cid:durableId="1426535582">
    <w:abstractNumId w:val="0"/>
  </w:num>
  <w:num w:numId="3" w16cid:durableId="1903979512">
    <w:abstractNumId w:val="3"/>
  </w:num>
  <w:num w:numId="4" w16cid:durableId="2020504164">
    <w:abstractNumId w:val="7"/>
  </w:num>
  <w:num w:numId="5" w16cid:durableId="1980526608">
    <w:abstractNumId w:val="5"/>
  </w:num>
  <w:num w:numId="6" w16cid:durableId="1853758177">
    <w:abstractNumId w:val="8"/>
  </w:num>
  <w:num w:numId="7" w16cid:durableId="492064768">
    <w:abstractNumId w:val="1"/>
  </w:num>
  <w:num w:numId="8" w16cid:durableId="172452652">
    <w:abstractNumId w:val="2"/>
  </w:num>
  <w:num w:numId="9" w16cid:durableId="885219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44747"/>
    <w:rsid w:val="00051A84"/>
    <w:rsid w:val="000B0D03"/>
    <w:rsid w:val="000E7C04"/>
    <w:rsid w:val="00105B5A"/>
    <w:rsid w:val="00126A58"/>
    <w:rsid w:val="00182A17"/>
    <w:rsid w:val="001D185E"/>
    <w:rsid w:val="001D50E0"/>
    <w:rsid w:val="0024488F"/>
    <w:rsid w:val="002923BB"/>
    <w:rsid w:val="00297A84"/>
    <w:rsid w:val="002A6780"/>
    <w:rsid w:val="002D0BF7"/>
    <w:rsid w:val="00306D63"/>
    <w:rsid w:val="0033116F"/>
    <w:rsid w:val="00336480"/>
    <w:rsid w:val="00362096"/>
    <w:rsid w:val="00380DBB"/>
    <w:rsid w:val="003B5353"/>
    <w:rsid w:val="003E0869"/>
    <w:rsid w:val="0041722D"/>
    <w:rsid w:val="004A0B86"/>
    <w:rsid w:val="004A5BC8"/>
    <w:rsid w:val="004E318B"/>
    <w:rsid w:val="004F707F"/>
    <w:rsid w:val="005052AF"/>
    <w:rsid w:val="00506528"/>
    <w:rsid w:val="00587927"/>
    <w:rsid w:val="005C52D9"/>
    <w:rsid w:val="006224BD"/>
    <w:rsid w:val="0063013A"/>
    <w:rsid w:val="00631736"/>
    <w:rsid w:val="00675E11"/>
    <w:rsid w:val="006C5CEE"/>
    <w:rsid w:val="006D1DBF"/>
    <w:rsid w:val="006D70DE"/>
    <w:rsid w:val="006E6EDE"/>
    <w:rsid w:val="00727109"/>
    <w:rsid w:val="007705BF"/>
    <w:rsid w:val="007A1588"/>
    <w:rsid w:val="007E7774"/>
    <w:rsid w:val="0082189A"/>
    <w:rsid w:val="00826F10"/>
    <w:rsid w:val="00896F18"/>
    <w:rsid w:val="008B4B1D"/>
    <w:rsid w:val="008E0BBD"/>
    <w:rsid w:val="0093049E"/>
    <w:rsid w:val="009540A6"/>
    <w:rsid w:val="00993644"/>
    <w:rsid w:val="009B32FB"/>
    <w:rsid w:val="009B6978"/>
    <w:rsid w:val="009D1BCE"/>
    <w:rsid w:val="00A85625"/>
    <w:rsid w:val="00AC345A"/>
    <w:rsid w:val="00AF3BA2"/>
    <w:rsid w:val="00B450D9"/>
    <w:rsid w:val="00B56B17"/>
    <w:rsid w:val="00BA3B5B"/>
    <w:rsid w:val="00BF2A4C"/>
    <w:rsid w:val="00C2302F"/>
    <w:rsid w:val="00C37F4B"/>
    <w:rsid w:val="00C42D91"/>
    <w:rsid w:val="00CB6807"/>
    <w:rsid w:val="00CF7FB7"/>
    <w:rsid w:val="00D01F15"/>
    <w:rsid w:val="00D523D5"/>
    <w:rsid w:val="00D66C29"/>
    <w:rsid w:val="00D66DB1"/>
    <w:rsid w:val="00D82577"/>
    <w:rsid w:val="00DA5B5A"/>
    <w:rsid w:val="00DB71C8"/>
    <w:rsid w:val="00DE28B8"/>
    <w:rsid w:val="00E0487E"/>
    <w:rsid w:val="00E65B93"/>
    <w:rsid w:val="00F34384"/>
    <w:rsid w:val="00F54C54"/>
    <w:rsid w:val="00F634D7"/>
    <w:rsid w:val="00FC075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4CD24"/>
  <w15:docId w15:val="{85039C6C-21A7-48AB-A860-EB9604D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1DB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D1D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D1DB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D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1DBF"/>
    <w:pPr>
      <w:ind w:leftChars="400" w:left="800"/>
    </w:pPr>
  </w:style>
  <w:style w:type="paragraph" w:styleId="a7">
    <w:name w:val="header"/>
    <w:basedOn w:val="a"/>
    <w:link w:val="Char0"/>
    <w:uiPriority w:val="99"/>
    <w:unhideWhenUsed/>
    <w:rsid w:val="006224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224BD"/>
  </w:style>
  <w:style w:type="paragraph" w:styleId="a8">
    <w:name w:val="footer"/>
    <w:basedOn w:val="a"/>
    <w:link w:val="Char1"/>
    <w:uiPriority w:val="99"/>
    <w:unhideWhenUsed/>
    <w:rsid w:val="006224B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2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cylee3</dc:creator>
  <cp:lastModifiedBy>lee changyeon</cp:lastModifiedBy>
  <cp:revision>10</cp:revision>
  <cp:lastPrinted>2021-01-19T04:00:00Z</cp:lastPrinted>
  <dcterms:created xsi:type="dcterms:W3CDTF">2021-06-17T07:06:00Z</dcterms:created>
  <dcterms:modified xsi:type="dcterms:W3CDTF">2022-04-21T08:43:00Z</dcterms:modified>
</cp:coreProperties>
</file>