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6C" w:rsidRDefault="00E11863">
      <w:bookmarkStart w:id="0" w:name="_GoBack"/>
      <w:bookmarkEnd w:id="0"/>
      <w:r>
        <w:rPr>
          <w:noProof/>
        </w:rPr>
        <w:drawing>
          <wp:inline distT="0" distB="0" distL="0" distR="0">
            <wp:extent cx="590550" cy="670134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60" cy="68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476250" cy="466944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alba_log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87360" cy="47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863" w:rsidRPr="00E11863" w:rsidRDefault="00E11863" w:rsidP="00E11863">
      <w:pPr>
        <w:jc w:val="center"/>
        <w:rPr>
          <w:rFonts w:ascii="나눔스퀘어_ac Bold" w:eastAsia="나눔스퀘어_ac Bold" w:hAnsi="나눔스퀘어_ac Bold"/>
          <w:b/>
          <w:sz w:val="36"/>
          <w:szCs w:val="36"/>
        </w:rPr>
      </w:pPr>
      <w:r w:rsidRPr="00E11863">
        <w:rPr>
          <w:rFonts w:ascii="나눔스퀘어_ac Bold" w:eastAsia="나눔스퀘어_ac Bold" w:hAnsi="나눔스퀘어_ac Bold" w:hint="eastAsia"/>
          <w:b/>
          <w:sz w:val="36"/>
          <w:szCs w:val="36"/>
        </w:rPr>
        <w:t xml:space="preserve">주식회사 </w:t>
      </w:r>
      <w:proofErr w:type="spellStart"/>
      <w:r w:rsidRPr="00E11863">
        <w:rPr>
          <w:rFonts w:ascii="나눔스퀘어_ac Bold" w:eastAsia="나눔스퀘어_ac Bold" w:hAnsi="나눔스퀘어_ac Bold" w:hint="eastAsia"/>
          <w:b/>
          <w:sz w:val="36"/>
          <w:szCs w:val="36"/>
        </w:rPr>
        <w:t>자비즈</w:t>
      </w:r>
      <w:proofErr w:type="spellEnd"/>
    </w:p>
    <w:p w:rsidR="00E11863" w:rsidRPr="00E11863" w:rsidRDefault="00E11863" w:rsidP="00104D10">
      <w:pPr>
        <w:pStyle w:val="a4"/>
        <w:jc w:val="center"/>
      </w:pPr>
      <w:r w:rsidRPr="00E11863">
        <w:t xml:space="preserve">(본사) 서울 영등포구 </w:t>
      </w:r>
      <w:proofErr w:type="spellStart"/>
      <w:r w:rsidRPr="00E11863">
        <w:t>국회대로</w:t>
      </w:r>
      <w:proofErr w:type="spellEnd"/>
      <w:r w:rsidRPr="00E11863">
        <w:t xml:space="preserve"> 76길 33 (중앙보훈빌딩)</w:t>
      </w:r>
    </w:p>
    <w:p w:rsidR="00E11863" w:rsidRPr="00E11863" w:rsidRDefault="00E11863" w:rsidP="00104D10">
      <w:pPr>
        <w:pStyle w:val="a4"/>
        <w:jc w:val="center"/>
      </w:pPr>
      <w:r w:rsidRPr="00E11863">
        <w:t>(지사) 서울 동작구 상도로 62길 13</w:t>
      </w:r>
    </w:p>
    <w:p w:rsidR="00E11863" w:rsidRPr="00E11863" w:rsidRDefault="00E11863" w:rsidP="00104D10">
      <w:pPr>
        <w:pStyle w:val="a4"/>
        <w:jc w:val="center"/>
      </w:pPr>
      <w:r w:rsidRPr="00E11863">
        <w:rPr>
          <w:rFonts w:hint="eastAsia"/>
        </w:rPr>
        <w:t>전화번호</w:t>
      </w:r>
      <w:r w:rsidRPr="00E11863">
        <w:t xml:space="preserve">: 02-815-0326 </w:t>
      </w:r>
      <w:r>
        <w:t xml:space="preserve"> </w:t>
      </w:r>
      <w:r w:rsidR="00104D10">
        <w:t xml:space="preserve"> </w:t>
      </w:r>
      <w:r w:rsidRPr="00E11863">
        <w:t>팩스: 02-786-</w:t>
      </w:r>
      <w:proofErr w:type="gramStart"/>
      <w:r w:rsidRPr="00E11863">
        <w:t xml:space="preserve">2184 </w:t>
      </w:r>
      <w:r>
        <w:t xml:space="preserve"> </w:t>
      </w:r>
      <w:proofErr w:type="gramEnd"/>
      <w:hyperlink r:id="rId7" w:history="1">
        <w:r w:rsidRPr="00E11863">
          <w:rPr>
            <w:rStyle w:val="a3"/>
            <w:rFonts w:asciiTheme="majorHAnsi" w:eastAsiaTheme="majorHAnsi" w:hAnsiTheme="majorHAnsi"/>
            <w:szCs w:val="20"/>
          </w:rPr>
          <w:t>www.jobiz.co.kr</w:t>
        </w:r>
      </w:hyperlink>
      <w:r w:rsidRPr="00E11863">
        <w:t xml:space="preserve"> </w:t>
      </w:r>
      <w:r>
        <w:t xml:space="preserve"> </w:t>
      </w:r>
      <w:r w:rsidRPr="00E11863">
        <w:t>www.worldalba.com</w:t>
      </w:r>
    </w:p>
    <w:p w:rsidR="00E11863" w:rsidRDefault="00E11863" w:rsidP="00E11863">
      <w:pPr>
        <w:jc w:val="left"/>
        <w:rPr>
          <w:rFonts w:asciiTheme="majorHAnsi" w:eastAsiaTheme="majorHAnsi" w:hAnsiTheme="majorHAnsi"/>
          <w:sz w:val="22"/>
        </w:rPr>
      </w:pPr>
    </w:p>
    <w:p w:rsidR="00E11863" w:rsidRPr="00E11863" w:rsidRDefault="00E11863" w:rsidP="00E11863">
      <w:pPr>
        <w:jc w:val="left"/>
        <w:rPr>
          <w:rFonts w:asciiTheme="majorHAnsi" w:eastAsiaTheme="majorHAnsi" w:hAnsiTheme="majorHAnsi"/>
          <w:sz w:val="22"/>
        </w:rPr>
      </w:pPr>
      <w:r w:rsidRPr="00E11863">
        <w:rPr>
          <w:rFonts w:asciiTheme="majorHAnsi" w:eastAsiaTheme="majorHAnsi" w:hAnsiTheme="majorHAnsi" w:hint="eastAsia"/>
          <w:sz w:val="22"/>
        </w:rPr>
        <w:t>수신</w:t>
      </w:r>
      <w:r w:rsidRPr="00E11863">
        <w:rPr>
          <w:rFonts w:asciiTheme="majorHAnsi" w:eastAsiaTheme="majorHAnsi" w:hAnsiTheme="majorHAnsi"/>
          <w:sz w:val="22"/>
        </w:rPr>
        <w:t>: 취업지원</w:t>
      </w:r>
    </w:p>
    <w:p w:rsidR="00E11863" w:rsidRPr="00E11863" w:rsidRDefault="00E11863" w:rsidP="00E11863">
      <w:pPr>
        <w:jc w:val="left"/>
        <w:rPr>
          <w:rFonts w:asciiTheme="majorHAnsi" w:eastAsiaTheme="majorHAnsi" w:hAnsiTheme="majorHAnsi"/>
          <w:sz w:val="22"/>
        </w:rPr>
      </w:pPr>
      <w:r w:rsidRPr="00E11863">
        <w:rPr>
          <w:rFonts w:asciiTheme="majorHAnsi" w:eastAsiaTheme="majorHAnsi" w:hAnsiTheme="majorHAnsi"/>
          <w:sz w:val="22"/>
        </w:rPr>
        <w:t>(공유): 경영지원 및 관리</w:t>
      </w:r>
    </w:p>
    <w:p w:rsidR="00E11863" w:rsidRPr="00E11863" w:rsidRDefault="00E11863" w:rsidP="00E11863">
      <w:pPr>
        <w:rPr>
          <w:rFonts w:asciiTheme="majorHAnsi" w:eastAsiaTheme="majorHAnsi" w:hAnsiTheme="majorHAnsi"/>
          <w:b/>
          <w:sz w:val="22"/>
          <w:u w:val="single"/>
        </w:rPr>
      </w:pPr>
      <w:r w:rsidRPr="00E11863">
        <w:rPr>
          <w:rFonts w:asciiTheme="majorHAnsi" w:eastAsiaTheme="majorHAnsi" w:hAnsiTheme="majorHAnsi" w:hint="eastAsia"/>
          <w:b/>
          <w:sz w:val="22"/>
          <w:u w:val="single"/>
        </w:rPr>
        <w:t>제목</w:t>
      </w:r>
      <w:r w:rsidRPr="00E11863">
        <w:rPr>
          <w:rFonts w:asciiTheme="majorHAnsi" w:eastAsiaTheme="majorHAnsi" w:hAnsiTheme="majorHAnsi"/>
          <w:b/>
          <w:sz w:val="22"/>
          <w:u w:val="single"/>
        </w:rPr>
        <w:t xml:space="preserve">: 호주 </w:t>
      </w:r>
      <w:proofErr w:type="spellStart"/>
      <w:r w:rsidRPr="00E11863">
        <w:rPr>
          <w:rFonts w:asciiTheme="majorHAnsi" w:eastAsiaTheme="majorHAnsi" w:hAnsiTheme="majorHAnsi"/>
          <w:b/>
          <w:sz w:val="22"/>
          <w:u w:val="single"/>
        </w:rPr>
        <w:t>비숙련</w:t>
      </w:r>
      <w:proofErr w:type="spellEnd"/>
      <w:r w:rsidRPr="00E11863">
        <w:rPr>
          <w:rFonts w:asciiTheme="majorHAnsi" w:eastAsiaTheme="majorHAnsi" w:hAnsiTheme="majorHAnsi"/>
          <w:b/>
          <w:sz w:val="22"/>
          <w:u w:val="single"/>
        </w:rPr>
        <w:t xml:space="preserve"> 취업 협의 건 (워킹 홀리데이 비자 신청 </w:t>
      </w:r>
      <w:proofErr w:type="spellStart"/>
      <w:r w:rsidRPr="00E11863">
        <w:rPr>
          <w:rFonts w:asciiTheme="majorHAnsi" w:eastAsiaTheme="majorHAnsi" w:hAnsiTheme="majorHAnsi"/>
          <w:b/>
          <w:sz w:val="22"/>
          <w:u w:val="single"/>
        </w:rPr>
        <w:t>가능자</w:t>
      </w:r>
      <w:proofErr w:type="spellEnd"/>
      <w:r w:rsidRPr="00E11863">
        <w:rPr>
          <w:rFonts w:asciiTheme="majorHAnsi" w:eastAsiaTheme="majorHAnsi" w:hAnsiTheme="majorHAnsi"/>
          <w:b/>
          <w:sz w:val="22"/>
          <w:u w:val="single"/>
        </w:rPr>
        <w:t xml:space="preserve"> 대상)             </w:t>
      </w:r>
    </w:p>
    <w:p w:rsidR="00E11863" w:rsidRPr="00E11863" w:rsidRDefault="00E11863" w:rsidP="00E11863">
      <w:pPr>
        <w:jc w:val="center"/>
        <w:rPr>
          <w:rFonts w:ascii="나눔스퀘어_ac Bold" w:eastAsia="나눔스퀘어_ac Bold" w:hAnsi="나눔스퀘어_ac Bold"/>
        </w:rPr>
      </w:pPr>
    </w:p>
    <w:p w:rsidR="00E11863" w:rsidRPr="00E11863" w:rsidRDefault="00E11863" w:rsidP="00E11863">
      <w:pPr>
        <w:pStyle w:val="a4"/>
        <w:rPr>
          <w:rFonts w:asciiTheme="majorHAnsi" w:eastAsiaTheme="majorHAnsi" w:hAnsiTheme="majorHAnsi"/>
          <w:sz w:val="22"/>
        </w:rPr>
      </w:pPr>
      <w:r w:rsidRPr="00E11863">
        <w:rPr>
          <w:rFonts w:asciiTheme="majorHAnsi" w:eastAsiaTheme="majorHAnsi" w:hAnsiTheme="majorHAnsi" w:hint="eastAsia"/>
          <w:sz w:val="22"/>
        </w:rPr>
        <w:t>안녕하세요</w:t>
      </w:r>
      <w:r w:rsidRPr="00E11863">
        <w:rPr>
          <w:rFonts w:asciiTheme="majorHAnsi" w:eastAsiaTheme="majorHAnsi" w:hAnsiTheme="majorHAnsi"/>
          <w:sz w:val="22"/>
        </w:rPr>
        <w:t>.</w:t>
      </w:r>
    </w:p>
    <w:p w:rsidR="00E11863" w:rsidRDefault="00E11863" w:rsidP="00E11863">
      <w:pPr>
        <w:pStyle w:val="a4"/>
        <w:rPr>
          <w:rFonts w:asciiTheme="majorHAnsi" w:eastAsiaTheme="majorHAnsi" w:hAnsiTheme="majorHAnsi"/>
          <w:sz w:val="22"/>
        </w:rPr>
      </w:pPr>
      <w:r w:rsidRPr="00E11863">
        <w:rPr>
          <w:rFonts w:asciiTheme="majorHAnsi" w:eastAsiaTheme="majorHAnsi" w:hAnsiTheme="majorHAnsi" w:hint="eastAsia"/>
          <w:sz w:val="22"/>
        </w:rPr>
        <w:t>다음과</w:t>
      </w:r>
      <w:r w:rsidRPr="00E11863">
        <w:rPr>
          <w:rFonts w:asciiTheme="majorHAnsi" w:eastAsiaTheme="majorHAnsi" w:hAnsiTheme="majorHAnsi"/>
          <w:sz w:val="22"/>
        </w:rPr>
        <w:t xml:space="preserve"> 같은 호주 취업을 원하는 지원자(워킹 홀리데이 비자 신청 </w:t>
      </w:r>
      <w:proofErr w:type="spellStart"/>
      <w:r w:rsidRPr="00E11863">
        <w:rPr>
          <w:rFonts w:asciiTheme="majorHAnsi" w:eastAsiaTheme="majorHAnsi" w:hAnsiTheme="majorHAnsi"/>
          <w:sz w:val="22"/>
        </w:rPr>
        <w:t>가능자</w:t>
      </w:r>
      <w:proofErr w:type="spellEnd"/>
      <w:r w:rsidRPr="00E11863">
        <w:rPr>
          <w:rFonts w:asciiTheme="majorHAnsi" w:eastAsiaTheme="majorHAnsi" w:hAnsiTheme="majorHAnsi"/>
          <w:sz w:val="22"/>
        </w:rPr>
        <w:t>)를 찾습니다.</w:t>
      </w:r>
    </w:p>
    <w:p w:rsidR="003B0FC9" w:rsidRDefault="003B0FC9" w:rsidP="00E11863">
      <w:pPr>
        <w:pStyle w:val="a4"/>
        <w:rPr>
          <w:rFonts w:asciiTheme="majorHAnsi" w:eastAsiaTheme="majorHAnsi" w:hAnsiTheme="majorHAnsi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1863" w:rsidRPr="003B0FC9" w:rsidTr="00E11863">
        <w:tc>
          <w:tcPr>
            <w:tcW w:w="3005" w:type="dxa"/>
          </w:tcPr>
          <w:p w:rsidR="00E11863" w:rsidRPr="003B0FC9" w:rsidRDefault="00E11863" w:rsidP="00E11863">
            <w:pPr>
              <w:pStyle w:val="a4"/>
              <w:rPr>
                <w:rFonts w:asciiTheme="majorHAnsi" w:eastAsiaTheme="majorHAnsi" w:hAnsiTheme="majorHAnsi"/>
                <w:b/>
                <w:sz w:val="22"/>
              </w:rPr>
            </w:pPr>
            <w:r w:rsidRPr="003B0FC9">
              <w:rPr>
                <w:rFonts w:asciiTheme="majorHAnsi" w:eastAsiaTheme="majorHAnsi" w:hAnsiTheme="majorHAnsi" w:hint="eastAsia"/>
                <w:b/>
                <w:sz w:val="22"/>
              </w:rPr>
              <w:t>모집부분</w:t>
            </w:r>
          </w:p>
        </w:tc>
        <w:tc>
          <w:tcPr>
            <w:tcW w:w="3005" w:type="dxa"/>
          </w:tcPr>
          <w:p w:rsidR="00E11863" w:rsidRPr="003B0FC9" w:rsidRDefault="00E11863" w:rsidP="00E11863">
            <w:pPr>
              <w:pStyle w:val="a4"/>
              <w:rPr>
                <w:rFonts w:asciiTheme="majorHAnsi" w:eastAsiaTheme="majorHAnsi" w:hAnsiTheme="majorHAnsi"/>
                <w:b/>
                <w:sz w:val="22"/>
              </w:rPr>
            </w:pPr>
            <w:r w:rsidRPr="003B0FC9">
              <w:rPr>
                <w:rFonts w:asciiTheme="majorHAnsi" w:eastAsiaTheme="majorHAnsi" w:hAnsiTheme="majorHAnsi"/>
                <w:b/>
                <w:sz w:val="22"/>
              </w:rPr>
              <w:t>담당업무</w:t>
            </w:r>
          </w:p>
        </w:tc>
        <w:tc>
          <w:tcPr>
            <w:tcW w:w="3006" w:type="dxa"/>
          </w:tcPr>
          <w:p w:rsidR="00E11863" w:rsidRPr="003B0FC9" w:rsidRDefault="00E11863" w:rsidP="00E11863">
            <w:pPr>
              <w:pStyle w:val="a4"/>
              <w:rPr>
                <w:rFonts w:asciiTheme="majorHAnsi" w:eastAsiaTheme="majorHAnsi" w:hAnsiTheme="majorHAnsi"/>
                <w:b/>
                <w:sz w:val="22"/>
              </w:rPr>
            </w:pPr>
            <w:r w:rsidRPr="003B0FC9">
              <w:rPr>
                <w:rFonts w:asciiTheme="majorHAnsi" w:eastAsiaTheme="majorHAnsi" w:hAnsiTheme="majorHAnsi"/>
                <w:b/>
                <w:sz w:val="22"/>
              </w:rPr>
              <w:t>급여</w:t>
            </w:r>
          </w:p>
        </w:tc>
      </w:tr>
      <w:tr w:rsidR="00E11863" w:rsidRPr="003B0FC9" w:rsidTr="00E11863">
        <w:tc>
          <w:tcPr>
            <w:tcW w:w="3005" w:type="dxa"/>
          </w:tcPr>
          <w:p w:rsidR="00E11863" w:rsidRPr="003B0FC9" w:rsidRDefault="00E11863" w:rsidP="00E11863">
            <w:pPr>
              <w:pStyle w:val="a4"/>
              <w:rPr>
                <w:rFonts w:asciiTheme="majorHAnsi" w:eastAsiaTheme="majorHAnsi" w:hAnsiTheme="majorHAnsi"/>
                <w:b/>
                <w:sz w:val="22"/>
              </w:rPr>
            </w:pPr>
            <w:proofErr w:type="spellStart"/>
            <w:r w:rsidRPr="003B0FC9">
              <w:rPr>
                <w:rFonts w:asciiTheme="majorHAnsi" w:eastAsiaTheme="majorHAnsi" w:hAnsiTheme="majorHAnsi" w:hint="eastAsia"/>
                <w:b/>
                <w:sz w:val="22"/>
              </w:rPr>
              <w:t>육가공</w:t>
            </w:r>
            <w:proofErr w:type="spellEnd"/>
            <w:r w:rsidRPr="003B0FC9">
              <w:rPr>
                <w:rFonts w:asciiTheme="majorHAnsi" w:eastAsiaTheme="majorHAnsi" w:hAnsiTheme="majorHAnsi"/>
                <w:b/>
                <w:sz w:val="22"/>
              </w:rPr>
              <w:t xml:space="preserve"> 및 창고관리</w:t>
            </w:r>
          </w:p>
        </w:tc>
        <w:tc>
          <w:tcPr>
            <w:tcW w:w="3005" w:type="dxa"/>
          </w:tcPr>
          <w:p w:rsidR="00E11863" w:rsidRPr="003B0FC9" w:rsidRDefault="00E11863" w:rsidP="00E11863">
            <w:pPr>
              <w:pStyle w:val="a4"/>
              <w:rPr>
                <w:rFonts w:asciiTheme="majorHAnsi" w:eastAsiaTheme="majorHAnsi" w:hAnsiTheme="majorHAnsi"/>
                <w:b/>
                <w:sz w:val="22"/>
              </w:rPr>
            </w:pPr>
            <w:r w:rsidRPr="003B0FC9">
              <w:rPr>
                <w:rFonts w:asciiTheme="majorHAnsi" w:eastAsiaTheme="majorHAnsi" w:hAnsiTheme="majorHAnsi"/>
                <w:b/>
                <w:sz w:val="22"/>
              </w:rPr>
              <w:t>손질, 가공, 포장, 청소</w:t>
            </w:r>
          </w:p>
        </w:tc>
        <w:tc>
          <w:tcPr>
            <w:tcW w:w="3006" w:type="dxa"/>
          </w:tcPr>
          <w:p w:rsidR="00E11863" w:rsidRPr="003B0FC9" w:rsidRDefault="00E11863" w:rsidP="00E11863">
            <w:pPr>
              <w:pStyle w:val="a4"/>
              <w:rPr>
                <w:rFonts w:asciiTheme="majorHAnsi" w:eastAsiaTheme="majorHAnsi" w:hAnsiTheme="majorHAnsi"/>
                <w:b/>
                <w:sz w:val="22"/>
              </w:rPr>
            </w:pPr>
            <w:r w:rsidRPr="003B0FC9">
              <w:rPr>
                <w:rFonts w:asciiTheme="majorHAnsi" w:eastAsiaTheme="majorHAnsi" w:hAnsiTheme="majorHAnsi"/>
                <w:b/>
                <w:sz w:val="22"/>
              </w:rPr>
              <w:t>4500만원-5500만원</w:t>
            </w:r>
          </w:p>
        </w:tc>
      </w:tr>
    </w:tbl>
    <w:p w:rsidR="00E11863" w:rsidRPr="003B0FC9" w:rsidRDefault="00E11863" w:rsidP="00E11863">
      <w:pPr>
        <w:pStyle w:val="a4"/>
        <w:rPr>
          <w:rFonts w:asciiTheme="majorHAnsi" w:eastAsiaTheme="majorHAnsi" w:hAnsiTheme="majorHAnsi"/>
          <w:b/>
          <w:sz w:val="22"/>
        </w:rPr>
      </w:pPr>
    </w:p>
    <w:p w:rsidR="00E11863" w:rsidRPr="00E11863" w:rsidRDefault="00E11863" w:rsidP="00E11863">
      <w:pPr>
        <w:pStyle w:val="a4"/>
        <w:rPr>
          <w:rFonts w:asciiTheme="majorHAnsi" w:eastAsiaTheme="majorHAnsi" w:hAnsiTheme="majorHAnsi"/>
          <w:b/>
          <w:sz w:val="22"/>
          <w:u w:val="single"/>
        </w:rPr>
      </w:pPr>
      <w:r w:rsidRPr="00E11863">
        <w:rPr>
          <w:rFonts w:asciiTheme="majorHAnsi" w:eastAsiaTheme="majorHAnsi" w:hAnsiTheme="majorHAnsi" w:hint="eastAsia"/>
          <w:b/>
          <w:sz w:val="22"/>
          <w:u w:val="single"/>
        </w:rPr>
        <w:t>대상자</w:t>
      </w:r>
    </w:p>
    <w:p w:rsidR="00E11863" w:rsidRPr="003B0FC9" w:rsidRDefault="00E11863" w:rsidP="003B0FC9">
      <w:pPr>
        <w:pStyle w:val="a4"/>
        <w:numPr>
          <w:ilvl w:val="0"/>
          <w:numId w:val="3"/>
        </w:numPr>
        <w:rPr>
          <w:sz w:val="22"/>
        </w:rPr>
      </w:pPr>
      <w:r w:rsidRPr="003B0FC9">
        <w:rPr>
          <w:sz w:val="22"/>
        </w:rPr>
        <w:t xml:space="preserve">워킹홀리데이 비자 신청 </w:t>
      </w:r>
      <w:proofErr w:type="spellStart"/>
      <w:r w:rsidRPr="003B0FC9">
        <w:rPr>
          <w:sz w:val="22"/>
        </w:rPr>
        <w:t>가능자</w:t>
      </w:r>
      <w:proofErr w:type="spellEnd"/>
      <w:r w:rsidR="003B0FC9">
        <w:rPr>
          <w:rFonts w:hint="eastAsia"/>
          <w:sz w:val="22"/>
        </w:rPr>
        <w:t xml:space="preserve"> </w:t>
      </w:r>
      <w:r w:rsidRPr="003B0FC9">
        <w:rPr>
          <w:sz w:val="22"/>
        </w:rPr>
        <w:t xml:space="preserve">(만 18-30세, 복수여권 취득 </w:t>
      </w:r>
      <w:proofErr w:type="spellStart"/>
      <w:r w:rsidRPr="003B0FC9">
        <w:rPr>
          <w:sz w:val="22"/>
        </w:rPr>
        <w:t>가능자</w:t>
      </w:r>
      <w:proofErr w:type="spellEnd"/>
      <w:r w:rsidRPr="003B0FC9">
        <w:rPr>
          <w:sz w:val="22"/>
        </w:rPr>
        <w:t xml:space="preserve">, 건강상 결격사유 </w:t>
      </w:r>
      <w:proofErr w:type="spellStart"/>
      <w:r w:rsidRPr="003B0FC9">
        <w:rPr>
          <w:sz w:val="22"/>
        </w:rPr>
        <w:t>없는자</w:t>
      </w:r>
      <w:proofErr w:type="spellEnd"/>
      <w:r w:rsidRPr="003B0FC9">
        <w:rPr>
          <w:sz w:val="22"/>
        </w:rPr>
        <w:t>)</w:t>
      </w:r>
    </w:p>
    <w:p w:rsidR="003B0FC9" w:rsidRPr="003B0FC9" w:rsidRDefault="003B0FC9" w:rsidP="003B0FC9">
      <w:pPr>
        <w:pStyle w:val="a4"/>
        <w:numPr>
          <w:ilvl w:val="0"/>
          <w:numId w:val="3"/>
        </w:numPr>
        <w:rPr>
          <w:sz w:val="22"/>
        </w:rPr>
      </w:pPr>
      <w:r w:rsidRPr="003B0FC9">
        <w:rPr>
          <w:sz w:val="22"/>
        </w:rPr>
        <w:t>학력, 경력, 영어능력 무관</w:t>
      </w:r>
    </w:p>
    <w:p w:rsidR="00E11863" w:rsidRPr="003B0FC9" w:rsidRDefault="003B0FC9" w:rsidP="003B0FC9">
      <w:pPr>
        <w:pStyle w:val="a4"/>
        <w:ind w:left="760"/>
        <w:rPr>
          <w:sz w:val="22"/>
        </w:rPr>
      </w:pPr>
      <w:r>
        <w:rPr>
          <w:rFonts w:hint="eastAsia"/>
          <w:sz w:val="22"/>
        </w:rPr>
        <w:t xml:space="preserve"> </w:t>
      </w:r>
    </w:p>
    <w:p w:rsidR="00E11863" w:rsidRPr="003B0FC9" w:rsidRDefault="00E11863" w:rsidP="003B0FC9">
      <w:pPr>
        <w:pStyle w:val="a4"/>
        <w:rPr>
          <w:b/>
          <w:sz w:val="22"/>
          <w:u w:val="single"/>
        </w:rPr>
      </w:pPr>
      <w:r w:rsidRPr="003B0FC9">
        <w:rPr>
          <w:rFonts w:hint="eastAsia"/>
          <w:b/>
          <w:sz w:val="22"/>
          <w:u w:val="single"/>
        </w:rPr>
        <w:t>제출서류</w:t>
      </w:r>
    </w:p>
    <w:p w:rsidR="00E11863" w:rsidRPr="003B0FC9" w:rsidRDefault="00E11863" w:rsidP="003B0FC9">
      <w:pPr>
        <w:pStyle w:val="a4"/>
        <w:ind w:firstLineChars="300" w:firstLine="660"/>
        <w:rPr>
          <w:sz w:val="22"/>
        </w:rPr>
      </w:pPr>
      <w:r w:rsidRPr="003B0FC9">
        <w:rPr>
          <w:rFonts w:hint="eastAsia"/>
          <w:sz w:val="22"/>
        </w:rPr>
        <w:t>이력서</w:t>
      </w:r>
    </w:p>
    <w:p w:rsidR="00E11863" w:rsidRPr="003B0FC9" w:rsidRDefault="00E11863" w:rsidP="003B0FC9">
      <w:pPr>
        <w:pStyle w:val="a4"/>
        <w:ind w:firstLineChars="300" w:firstLine="660"/>
        <w:rPr>
          <w:sz w:val="22"/>
        </w:rPr>
      </w:pPr>
      <w:r w:rsidRPr="003B0FC9">
        <w:rPr>
          <w:sz w:val="22"/>
        </w:rPr>
        <w:t xml:space="preserve">(워킹 홀리데이 비자 신청 대행의 경우 </w:t>
      </w:r>
      <w:proofErr w:type="spellStart"/>
      <w:r w:rsidRPr="003B0FC9">
        <w:rPr>
          <w:sz w:val="22"/>
        </w:rPr>
        <w:t>추가서류가</w:t>
      </w:r>
      <w:proofErr w:type="spellEnd"/>
      <w:r w:rsidRPr="003B0FC9">
        <w:rPr>
          <w:sz w:val="22"/>
        </w:rPr>
        <w:t xml:space="preserve"> 필요합니다.)</w:t>
      </w:r>
    </w:p>
    <w:p w:rsidR="00E11863" w:rsidRPr="003B0FC9" w:rsidRDefault="00E11863" w:rsidP="003B0FC9">
      <w:pPr>
        <w:pStyle w:val="a4"/>
      </w:pPr>
    </w:p>
    <w:p w:rsidR="00E11863" w:rsidRPr="003B0FC9" w:rsidRDefault="00E11863" w:rsidP="003B0FC9">
      <w:pPr>
        <w:pStyle w:val="a4"/>
        <w:rPr>
          <w:sz w:val="22"/>
        </w:rPr>
      </w:pPr>
      <w:proofErr w:type="spellStart"/>
      <w:r w:rsidRPr="003B0FC9">
        <w:rPr>
          <w:rFonts w:hint="eastAsia"/>
          <w:sz w:val="22"/>
        </w:rPr>
        <w:t>제출처</w:t>
      </w:r>
      <w:proofErr w:type="spellEnd"/>
    </w:p>
    <w:p w:rsidR="00E11863" w:rsidRPr="003B0FC9" w:rsidRDefault="00E11863" w:rsidP="003B0FC9">
      <w:pPr>
        <w:pStyle w:val="a4"/>
        <w:rPr>
          <w:sz w:val="22"/>
        </w:rPr>
      </w:pPr>
      <w:r w:rsidRPr="003B0FC9">
        <w:rPr>
          <w:rFonts w:hint="eastAsia"/>
          <w:sz w:val="22"/>
        </w:rPr>
        <w:t>담당자</w:t>
      </w:r>
      <w:r w:rsidRPr="003B0FC9">
        <w:rPr>
          <w:sz w:val="22"/>
        </w:rPr>
        <w:t xml:space="preserve"> </w:t>
      </w:r>
      <w:proofErr w:type="spellStart"/>
      <w:r w:rsidRPr="003B0FC9">
        <w:rPr>
          <w:sz w:val="22"/>
        </w:rPr>
        <w:t>윤은미</w:t>
      </w:r>
      <w:proofErr w:type="spellEnd"/>
      <w:r w:rsidRPr="003B0FC9">
        <w:rPr>
          <w:sz w:val="22"/>
        </w:rPr>
        <w:t xml:space="preserve"> 실장</w:t>
      </w:r>
    </w:p>
    <w:p w:rsidR="00E11863" w:rsidRPr="003B0FC9" w:rsidRDefault="00E11863" w:rsidP="003B0FC9">
      <w:pPr>
        <w:pStyle w:val="a4"/>
        <w:rPr>
          <w:sz w:val="22"/>
        </w:rPr>
      </w:pPr>
      <w:r w:rsidRPr="003B0FC9">
        <w:rPr>
          <w:rFonts w:hint="eastAsia"/>
          <w:sz w:val="22"/>
        </w:rPr>
        <w:t>이메일</w:t>
      </w:r>
      <w:r w:rsidRPr="003B0FC9">
        <w:rPr>
          <w:sz w:val="22"/>
        </w:rPr>
        <w:t>: moacom12@naver.com</w:t>
      </w:r>
    </w:p>
    <w:p w:rsidR="00E11863" w:rsidRPr="003B0FC9" w:rsidRDefault="00E11863" w:rsidP="003B0FC9">
      <w:pPr>
        <w:pStyle w:val="a4"/>
        <w:rPr>
          <w:sz w:val="22"/>
        </w:rPr>
      </w:pPr>
      <w:r w:rsidRPr="003B0FC9">
        <w:rPr>
          <w:rFonts w:hint="eastAsia"/>
          <w:sz w:val="22"/>
        </w:rPr>
        <w:t>전화번호</w:t>
      </w:r>
      <w:r w:rsidRPr="003B0FC9">
        <w:rPr>
          <w:sz w:val="22"/>
        </w:rPr>
        <w:t>: 02-815-0326</w:t>
      </w:r>
    </w:p>
    <w:sectPr w:rsidR="00E11863" w:rsidRPr="003B0F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_ac Bold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34F75"/>
    <w:multiLevelType w:val="hybridMultilevel"/>
    <w:tmpl w:val="8062B1DC"/>
    <w:lvl w:ilvl="0" w:tplc="32566D0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6594453"/>
    <w:multiLevelType w:val="hybridMultilevel"/>
    <w:tmpl w:val="D74E762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9A539A2"/>
    <w:multiLevelType w:val="hybridMultilevel"/>
    <w:tmpl w:val="3BB01DA4"/>
    <w:lvl w:ilvl="0" w:tplc="FD6EF6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63"/>
    <w:rsid w:val="00104D10"/>
    <w:rsid w:val="003B0FC9"/>
    <w:rsid w:val="004A5F5D"/>
    <w:rsid w:val="009106C1"/>
    <w:rsid w:val="00BA781A"/>
    <w:rsid w:val="00E1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F1047-4EE5-43CB-8BF6-BA67ABB6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863"/>
    <w:rPr>
      <w:color w:val="0563C1" w:themeColor="hyperlink"/>
      <w:u w:val="single"/>
    </w:rPr>
  </w:style>
  <w:style w:type="paragraph" w:styleId="a4">
    <w:name w:val="No Spacing"/>
    <w:uiPriority w:val="1"/>
    <w:qFormat/>
    <w:rsid w:val="00E11863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39"/>
    <w:rsid w:val="00E1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9106C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9106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biz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2022-08-17T01:59:00Z</cp:lastPrinted>
  <dcterms:created xsi:type="dcterms:W3CDTF">2022-08-17T02:22:00Z</dcterms:created>
  <dcterms:modified xsi:type="dcterms:W3CDTF">2022-08-17T02:22:00Z</dcterms:modified>
</cp:coreProperties>
</file>