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509" w:rsidRPr="00D819EE" w:rsidRDefault="002F5509" w:rsidP="00925855">
      <w:pPr>
        <w:widowControl/>
        <w:autoSpaceDE/>
        <w:autoSpaceDN/>
        <w:jc w:val="center"/>
        <w:rPr>
          <w:rFonts w:ascii="아리따-돋움(TTF)-Medium" w:eastAsia="아리따-돋움(TTF)-Medium" w:hAnsi="아리따-돋움(TTF)-Medium"/>
          <w:sz w:val="40"/>
          <w:szCs w:val="32"/>
        </w:rPr>
      </w:pPr>
      <w:r w:rsidRPr="00D819EE">
        <w:rPr>
          <w:rFonts w:ascii="아리따-돋움(TTF)-Medium" w:eastAsia="아리따-돋움(TTF)-Medium" w:hAnsi="아리따-돋움(TTF)-Medium"/>
          <w:b/>
          <w:noProof/>
          <w:sz w:val="14"/>
        </w:rPr>
        <w:drawing>
          <wp:anchor distT="0" distB="0" distL="114300" distR="114300" simplePos="0" relativeHeight="251659264" behindDoc="0" locked="0" layoutInCell="1" allowOverlap="1" wp14:anchorId="4F0C47F6" wp14:editId="25319B02">
            <wp:simplePos x="0" y="0"/>
            <wp:positionH relativeFrom="column">
              <wp:posOffset>99060</wp:posOffset>
            </wp:positionH>
            <wp:positionV relativeFrom="paragraph">
              <wp:posOffset>168910</wp:posOffset>
            </wp:positionV>
            <wp:extent cx="1600200" cy="160020"/>
            <wp:effectExtent l="0" t="0" r="0" b="0"/>
            <wp:wrapSquare wrapText="bothSides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OREPACIFIC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512" w:rsidRPr="00D819EE" w:rsidRDefault="00C64512" w:rsidP="00F626D1">
      <w:pPr>
        <w:widowControl/>
        <w:autoSpaceDE/>
        <w:autoSpaceDN/>
        <w:spacing w:line="360" w:lineRule="auto"/>
        <w:rPr>
          <w:rFonts w:ascii="아리따-돋움(TTF)-Medium" w:eastAsia="아리따-돋움(TTF)-Medium" w:hAnsi="아리따-돋움(TTF)-Medium"/>
          <w:sz w:val="16"/>
          <w:szCs w:val="32"/>
        </w:rPr>
      </w:pPr>
    </w:p>
    <w:p w:rsidR="00102DA9" w:rsidRPr="00102DA9" w:rsidRDefault="00E4672E" w:rsidP="00102DA9">
      <w:pPr>
        <w:widowControl/>
        <w:autoSpaceDE/>
        <w:autoSpaceDN/>
        <w:spacing w:line="360" w:lineRule="auto"/>
        <w:jc w:val="center"/>
        <w:rPr>
          <w:rFonts w:ascii="아리따-돋움(TTF)-Medium" w:eastAsia="아리따-돋움(TTF)-Medium" w:hAnsi="아리따-돋움(TTF)-Medium"/>
          <w:b/>
          <w:sz w:val="40"/>
          <w:szCs w:val="32"/>
        </w:rPr>
      </w:pPr>
      <w:r w:rsidRPr="00D819EE">
        <w:rPr>
          <w:rFonts w:ascii="아리따-돋움(TTF)-Medium" w:eastAsia="아리따-돋움(TTF)-Medium" w:hAnsi="아리따-돋움(TTF)-Medium" w:hint="eastAsia"/>
          <w:b/>
          <w:sz w:val="40"/>
          <w:szCs w:val="32"/>
        </w:rPr>
        <w:t xml:space="preserve">아모레퍼시픽 </w:t>
      </w:r>
      <w:r w:rsidR="00BF7887" w:rsidRPr="00D819EE">
        <w:rPr>
          <w:rFonts w:ascii="아리따-돋움(TTF)-Medium" w:eastAsia="아리따-돋움(TTF)-Medium" w:hAnsi="아리따-돋움(TTF)-Medium" w:hint="eastAsia"/>
          <w:b/>
          <w:sz w:val="40"/>
          <w:szCs w:val="32"/>
        </w:rPr>
        <w:t xml:space="preserve">본사 </w:t>
      </w:r>
      <w:r w:rsidR="001E113C" w:rsidRPr="00D819EE">
        <w:rPr>
          <w:rFonts w:ascii="아리따-돋움(TTF)-Medium" w:eastAsia="아리따-돋움(TTF)-Medium" w:hAnsi="아리따-돋움(TTF)-Medium" w:hint="eastAsia"/>
          <w:b/>
          <w:sz w:val="40"/>
          <w:szCs w:val="32"/>
        </w:rPr>
        <w:t>사원</w:t>
      </w:r>
      <w:r w:rsidR="00E65021" w:rsidRPr="00D819EE">
        <w:rPr>
          <w:rFonts w:ascii="아리따-돋움(TTF)-Medium" w:eastAsia="아리따-돋움(TTF)-Medium" w:hAnsi="아리따-돋움(TTF)-Medium" w:hint="eastAsia"/>
          <w:b/>
          <w:sz w:val="40"/>
          <w:szCs w:val="32"/>
        </w:rPr>
        <w:t xml:space="preserve"> </w:t>
      </w:r>
      <w:r w:rsidR="00925855" w:rsidRPr="00D819EE">
        <w:rPr>
          <w:rFonts w:ascii="아리따-돋움(TTF)-Medium" w:eastAsia="아리따-돋움(TTF)-Medium" w:hAnsi="아리따-돋움(TTF)-Medium" w:hint="eastAsia"/>
          <w:b/>
          <w:sz w:val="40"/>
          <w:szCs w:val="32"/>
        </w:rPr>
        <w:t>모집</w:t>
      </w:r>
    </w:p>
    <w:tbl>
      <w:tblPr>
        <w:tblStyle w:val="a9"/>
        <w:tblW w:w="9820" w:type="dxa"/>
        <w:jc w:val="center"/>
        <w:tblLook w:val="04A0" w:firstRow="1" w:lastRow="0" w:firstColumn="1" w:lastColumn="0" w:noHBand="0" w:noVBand="1"/>
      </w:tblPr>
      <w:tblGrid>
        <w:gridCol w:w="1151"/>
        <w:gridCol w:w="1538"/>
        <w:gridCol w:w="1275"/>
        <w:gridCol w:w="3686"/>
        <w:gridCol w:w="2170"/>
      </w:tblGrid>
      <w:tr w:rsidR="00D819EE" w:rsidRPr="00D819EE" w:rsidTr="006848D7">
        <w:trPr>
          <w:trHeight w:val="376"/>
          <w:jc w:val="center"/>
        </w:trPr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C64512" w:rsidRPr="00D819EE" w:rsidRDefault="00C64512" w:rsidP="00C64512">
            <w:pPr>
              <w:widowControl/>
              <w:autoSpaceDE/>
              <w:autoSpaceDN/>
              <w:jc w:val="center"/>
              <w:rPr>
                <w:rFonts w:ascii="아리따-돋움(TTF)-Medium" w:eastAsia="아리따-돋움(TTF)-Medium" w:hAnsi="아리따-돋움(TTF)-Medium"/>
                <w:b/>
                <w:sz w:val="22"/>
                <w:szCs w:val="20"/>
              </w:rPr>
            </w:pPr>
            <w:r w:rsidRPr="00D819EE">
              <w:rPr>
                <w:rFonts w:ascii="아리따-돋움(TTF)-Medium" w:eastAsia="아리따-돋움(TTF)-Medium" w:hAnsi="아리따-돋움(TTF)-Medium" w:hint="eastAsia"/>
                <w:b/>
                <w:sz w:val="22"/>
                <w:szCs w:val="20"/>
              </w:rPr>
              <w:t>채용형태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C64512" w:rsidRPr="00D819EE" w:rsidRDefault="00C64512" w:rsidP="00C64512">
            <w:pPr>
              <w:widowControl/>
              <w:autoSpaceDE/>
              <w:autoSpaceDN/>
              <w:jc w:val="center"/>
              <w:rPr>
                <w:rFonts w:ascii="아리따-돋움(TTF)-Medium" w:eastAsia="아리따-돋움(TTF)-Medium" w:hAnsi="아리따-돋움(TTF)-Medium"/>
                <w:b/>
                <w:sz w:val="22"/>
                <w:szCs w:val="20"/>
              </w:rPr>
            </w:pPr>
            <w:r w:rsidRPr="00D819EE">
              <w:rPr>
                <w:rFonts w:ascii="아리따-돋움(TTF)-Medium" w:eastAsia="아리따-돋움(TTF)-Medium" w:hAnsi="아리따-돋움(TTF)-Medium" w:hint="eastAsia"/>
                <w:b/>
                <w:sz w:val="22"/>
                <w:szCs w:val="20"/>
              </w:rPr>
              <w:t>모집부문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64512" w:rsidRPr="00D819EE" w:rsidRDefault="00C64512" w:rsidP="00C64512">
            <w:pPr>
              <w:widowControl/>
              <w:autoSpaceDE/>
              <w:autoSpaceDN/>
              <w:jc w:val="center"/>
              <w:rPr>
                <w:rFonts w:ascii="아리따-돋움(TTF)-Medium" w:eastAsia="아리따-돋움(TTF)-Medium" w:hAnsi="아리따-돋움(TTF)-Medium"/>
                <w:b/>
                <w:sz w:val="22"/>
                <w:szCs w:val="20"/>
              </w:rPr>
            </w:pPr>
            <w:r w:rsidRPr="00D819EE">
              <w:rPr>
                <w:rFonts w:ascii="아리따-돋움(TTF)-Medium" w:eastAsia="아리따-돋움(TTF)-Medium" w:hAnsi="아리따-돋움(TTF)-Medium" w:hint="eastAsia"/>
                <w:b/>
                <w:sz w:val="22"/>
                <w:szCs w:val="20"/>
              </w:rPr>
              <w:t>근무지역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C64512" w:rsidRPr="00D819EE" w:rsidRDefault="00C64512" w:rsidP="00C64512">
            <w:pPr>
              <w:widowControl/>
              <w:autoSpaceDE/>
              <w:autoSpaceDN/>
              <w:jc w:val="center"/>
              <w:rPr>
                <w:rFonts w:ascii="아리따-돋움(TTF)-Medium" w:eastAsia="아리따-돋움(TTF)-Medium" w:hAnsi="아리따-돋움(TTF)-Medium"/>
                <w:b/>
                <w:sz w:val="22"/>
                <w:szCs w:val="20"/>
              </w:rPr>
            </w:pPr>
            <w:r w:rsidRPr="00D819EE">
              <w:rPr>
                <w:rFonts w:ascii="아리따-돋움(TTF)-Medium" w:eastAsia="아리따-돋움(TTF)-Medium" w:hAnsi="아리따-돋움(TTF)-Medium" w:hint="eastAsia"/>
                <w:b/>
                <w:sz w:val="22"/>
                <w:szCs w:val="20"/>
              </w:rPr>
              <w:t>업무내용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C64512" w:rsidRPr="00D819EE" w:rsidRDefault="00C64512" w:rsidP="00C64512">
            <w:pPr>
              <w:widowControl/>
              <w:autoSpaceDE/>
              <w:autoSpaceDN/>
              <w:jc w:val="center"/>
              <w:rPr>
                <w:rFonts w:ascii="아리따-돋움(TTF)-Medium" w:eastAsia="아리따-돋움(TTF)-Medium" w:hAnsi="아리따-돋움(TTF)-Medium"/>
                <w:b/>
                <w:sz w:val="22"/>
                <w:szCs w:val="20"/>
              </w:rPr>
            </w:pPr>
            <w:r w:rsidRPr="00D819EE">
              <w:rPr>
                <w:rFonts w:ascii="아리따-돋움(TTF)-Medium" w:eastAsia="아리따-돋움(TTF)-Medium" w:hAnsi="아리따-돋움(TTF)-Medium" w:hint="eastAsia"/>
                <w:b/>
                <w:sz w:val="22"/>
                <w:szCs w:val="20"/>
              </w:rPr>
              <w:t>지원자격</w:t>
            </w:r>
          </w:p>
        </w:tc>
      </w:tr>
      <w:tr w:rsidR="00D819EE" w:rsidRPr="00D819EE" w:rsidTr="006848D7">
        <w:trPr>
          <w:trHeight w:val="1226"/>
          <w:jc w:val="center"/>
        </w:trPr>
        <w:tc>
          <w:tcPr>
            <w:tcW w:w="1151" w:type="dxa"/>
            <w:vAlign w:val="center"/>
          </w:tcPr>
          <w:p w:rsidR="00D11E7B" w:rsidRPr="00D819EE" w:rsidRDefault="00695B23" w:rsidP="00102DA9">
            <w:pPr>
              <w:widowControl/>
              <w:autoSpaceDE/>
              <w:autoSpaceDN/>
              <w:spacing w:line="360" w:lineRule="auto"/>
              <w:jc w:val="center"/>
              <w:rPr>
                <w:rFonts w:ascii="아리따-돋움(TTF)-Medium" w:eastAsia="아리따-돋움(TTF)-Medium" w:hAnsi="아리따-돋움(TTF)-Medium"/>
                <w:szCs w:val="20"/>
              </w:rPr>
            </w:pPr>
            <w:r w:rsidRPr="00D819EE">
              <w:rPr>
                <w:rFonts w:ascii="아리따-돋움(TTF)-Medium" w:eastAsia="아리따-돋움(TTF)-Medium" w:hAnsi="아리따-돋움(TTF)-Medium" w:hint="eastAsia"/>
                <w:szCs w:val="20"/>
              </w:rPr>
              <w:t>계약직</w:t>
            </w:r>
          </w:p>
          <w:p w:rsidR="00695B23" w:rsidRPr="00D819EE" w:rsidRDefault="00695B23" w:rsidP="00102DA9">
            <w:pPr>
              <w:widowControl/>
              <w:autoSpaceDE/>
              <w:autoSpaceDN/>
              <w:spacing w:line="360" w:lineRule="auto"/>
              <w:jc w:val="center"/>
              <w:rPr>
                <w:rFonts w:ascii="아리따-돋움(TTF)-Medium" w:eastAsia="아리따-돋움(TTF)-Medium" w:hAnsi="아리따-돋움(TTF)-Medium"/>
                <w:szCs w:val="20"/>
              </w:rPr>
            </w:pPr>
            <w:r w:rsidRPr="00D819EE">
              <w:rPr>
                <w:rFonts w:ascii="아리따-돋움(TTF)-Medium" w:eastAsia="아리따-돋움(TTF)-Medium" w:hAnsi="아리따-돋움(TTF)-Medium" w:hint="eastAsia"/>
                <w:szCs w:val="20"/>
              </w:rPr>
              <w:t>사원</w:t>
            </w:r>
          </w:p>
        </w:tc>
        <w:tc>
          <w:tcPr>
            <w:tcW w:w="1538" w:type="dxa"/>
            <w:vAlign w:val="center"/>
          </w:tcPr>
          <w:p w:rsidR="00C64512" w:rsidRPr="00D819EE" w:rsidRDefault="00F9676D" w:rsidP="006848D7">
            <w:pPr>
              <w:widowControl/>
              <w:autoSpaceDE/>
              <w:autoSpaceDN/>
              <w:spacing w:line="360" w:lineRule="auto"/>
              <w:jc w:val="center"/>
              <w:rPr>
                <w:rFonts w:ascii="아리따-돋움(TTF)-Medium" w:eastAsia="아리따-돋움(TTF)-Medium" w:hAnsi="아리따-돋움(TTF)-Medium"/>
                <w:szCs w:val="20"/>
              </w:rPr>
            </w:pPr>
            <w:r>
              <w:rPr>
                <w:rFonts w:ascii="아리따-돋움(TTF)-Medium" w:eastAsia="아리따-돋움(TTF)-Medium" w:hAnsi="아리따-돋움(TTF)-Medium" w:hint="eastAsia"/>
                <w:szCs w:val="20"/>
              </w:rPr>
              <w:t>경영지원</w:t>
            </w:r>
            <w:r w:rsidR="00852903">
              <w:rPr>
                <w:rFonts w:ascii="아리따-돋움(TTF)-Medium" w:eastAsia="아리따-돋움(TTF)-Medium" w:hAnsi="아리따-돋움(TTF)-Medium"/>
                <w:szCs w:val="20"/>
              </w:rPr>
              <w:t>un</w:t>
            </w:r>
            <w:r w:rsidR="00852903">
              <w:rPr>
                <w:rFonts w:ascii="아리따-돋움(TTF)-Medium" w:eastAsia="아리따-돋움(TTF)-Medium" w:hAnsi="아리따-돋움(TTF)-Medium" w:hint="eastAsia"/>
                <w:szCs w:val="20"/>
              </w:rPr>
              <w:t xml:space="preserve">it </w:t>
            </w:r>
            <w:r w:rsidR="00C64512" w:rsidRPr="00D819EE">
              <w:rPr>
                <w:rFonts w:ascii="아리따-돋움(TTF)-Medium" w:eastAsia="아리따-돋움(TTF)-Medium" w:hAnsi="아리따-돋움(TTF)-Medium" w:hint="eastAsia"/>
                <w:szCs w:val="20"/>
              </w:rPr>
              <w:t>내부</w:t>
            </w:r>
            <w:r w:rsidR="00184E11">
              <w:rPr>
                <w:rFonts w:ascii="아리따-돋움(TTF)-Medium" w:eastAsia="아리따-돋움(TTF)-Medium" w:hAnsi="아리따-돋움(TTF)-Medium" w:hint="eastAsia"/>
                <w:szCs w:val="20"/>
              </w:rPr>
              <w:t>통제</w:t>
            </w:r>
            <w:r w:rsidR="00C64512" w:rsidRPr="00D819EE">
              <w:rPr>
                <w:rFonts w:ascii="아리따-돋움(TTF)-Medium" w:eastAsia="아리따-돋움(TTF)-Medium" w:hAnsi="아리따-돋움(TTF)-Medium" w:hint="eastAsia"/>
                <w:szCs w:val="20"/>
              </w:rPr>
              <w:t>팀</w:t>
            </w:r>
            <w:r w:rsidR="00CA5571">
              <w:rPr>
                <w:rFonts w:ascii="아리따-돋움(TTF)-Medium" w:eastAsia="아리따-돋움(TTF)-Medium" w:hAnsi="아리따-돋움(TTF)-Medium" w:hint="eastAsia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C64512" w:rsidRPr="00D819EE" w:rsidRDefault="00C64512" w:rsidP="00102DA9">
            <w:pPr>
              <w:widowControl/>
              <w:autoSpaceDE/>
              <w:autoSpaceDN/>
              <w:spacing w:line="360" w:lineRule="auto"/>
              <w:jc w:val="center"/>
              <w:rPr>
                <w:rFonts w:ascii="아리따-돋움(TTF)-Medium" w:eastAsia="아리따-돋움(TTF)-Medium" w:hAnsi="아리따-돋움(TTF)-Medium"/>
                <w:szCs w:val="20"/>
              </w:rPr>
            </w:pPr>
            <w:r w:rsidRPr="00D819EE">
              <w:rPr>
                <w:rFonts w:ascii="아리따-돋움(TTF)-Medium" w:eastAsia="아리따-돋움(TTF)-Medium" w:hAnsi="아리따-돋움(TTF)-Medium" w:hint="eastAsia"/>
                <w:szCs w:val="20"/>
              </w:rPr>
              <w:t>서울 용산구</w:t>
            </w:r>
          </w:p>
          <w:p w:rsidR="00C64512" w:rsidRPr="00D819EE" w:rsidRDefault="00C64512" w:rsidP="00102DA9">
            <w:pPr>
              <w:widowControl/>
              <w:autoSpaceDE/>
              <w:autoSpaceDN/>
              <w:spacing w:line="360" w:lineRule="auto"/>
              <w:jc w:val="center"/>
              <w:rPr>
                <w:rFonts w:ascii="아리따-돋움(TTF)-Medium" w:eastAsia="아리따-돋움(TTF)-Medium" w:hAnsi="아리따-돋움(TTF)-Medium"/>
                <w:szCs w:val="20"/>
              </w:rPr>
            </w:pPr>
            <w:r w:rsidRPr="00D819EE">
              <w:rPr>
                <w:rFonts w:ascii="아리따-돋움(TTF)-Medium" w:eastAsia="아리따-돋움(TTF)-Medium" w:hAnsi="아리따-돋움(TTF)-Medium" w:hint="eastAsia"/>
                <w:szCs w:val="20"/>
              </w:rPr>
              <w:t>(</w:t>
            </w:r>
            <w:proofErr w:type="spellStart"/>
            <w:r w:rsidRPr="00D819EE">
              <w:rPr>
                <w:rFonts w:ascii="아리따-돋움(TTF)-Medium" w:eastAsia="아리따-돋움(TTF)-Medium" w:hAnsi="아리따-돋움(TTF)-Medium" w:hint="eastAsia"/>
                <w:szCs w:val="20"/>
              </w:rPr>
              <w:t>신용산역</w:t>
            </w:r>
            <w:proofErr w:type="spellEnd"/>
            <w:r w:rsidRPr="00D819EE">
              <w:rPr>
                <w:rFonts w:ascii="아리따-돋움(TTF)-Medium" w:eastAsia="아리따-돋움(TTF)-Medium" w:hAnsi="아리따-돋움(TTF)-Medium" w:hint="eastAsia"/>
                <w:szCs w:val="20"/>
              </w:rPr>
              <w:t>)</w:t>
            </w:r>
          </w:p>
        </w:tc>
        <w:tc>
          <w:tcPr>
            <w:tcW w:w="3686" w:type="dxa"/>
            <w:vAlign w:val="center"/>
          </w:tcPr>
          <w:p w:rsidR="00C64512" w:rsidRPr="00D819EE" w:rsidRDefault="00C64512" w:rsidP="00102DA9">
            <w:pPr>
              <w:widowControl/>
              <w:autoSpaceDE/>
              <w:autoSpaceDN/>
              <w:spacing w:line="360" w:lineRule="auto"/>
              <w:rPr>
                <w:rFonts w:ascii="아리따-돋움(TTF)-Medium" w:eastAsia="아리따-돋움(TTF)-Medium" w:hAnsi="아리따-돋움(TTF)-Medium"/>
                <w:szCs w:val="20"/>
              </w:rPr>
            </w:pPr>
            <w:r w:rsidRPr="00D819EE">
              <w:rPr>
                <w:rFonts w:ascii="아리따-돋움(TTF)-Medium" w:eastAsia="아리따-돋움(TTF)-Medium" w:hAnsi="아리따-돋움(TTF)-Medium"/>
                <w:szCs w:val="20"/>
              </w:rPr>
              <w:t>-</w:t>
            </w:r>
            <w:r w:rsidRPr="00D819EE">
              <w:rPr>
                <w:rFonts w:ascii="아리따-돋움(TTF)-Medium" w:eastAsia="아리따-돋움(TTF)-Medium" w:hAnsi="아리따-돋움(TTF)-Medium" w:hint="eastAsia"/>
                <w:szCs w:val="20"/>
              </w:rPr>
              <w:t xml:space="preserve"> 통</w:t>
            </w:r>
            <w:r w:rsidR="00596C26" w:rsidRPr="00D819EE">
              <w:rPr>
                <w:rFonts w:ascii="아리따-돋움(TTF)-Medium" w:eastAsia="아리따-돋움(TTF)-Medium" w:hAnsi="아리따-돋움(TTF)-Medium" w:hint="eastAsia"/>
                <w:szCs w:val="20"/>
              </w:rPr>
              <w:t>/</w:t>
            </w:r>
            <w:r w:rsidRPr="00D819EE">
              <w:rPr>
                <w:rFonts w:ascii="아리따-돋움(TTF)-Medium" w:eastAsia="아리따-돋움(TTF)-Medium" w:hAnsi="아리따-돋움(TTF)-Medium" w:hint="eastAsia"/>
                <w:szCs w:val="20"/>
              </w:rPr>
              <w:t>번역 업무(</w:t>
            </w:r>
            <w:r w:rsidR="00184E11">
              <w:rPr>
                <w:rFonts w:ascii="아리따-돋움(TTF)-Medium" w:eastAsia="아리따-돋움(TTF)-Medium" w:hAnsi="아리따-돋움(TTF)-Medium" w:hint="eastAsia"/>
                <w:szCs w:val="20"/>
              </w:rPr>
              <w:t>영어</w:t>
            </w:r>
            <w:r w:rsidR="00ED22C5">
              <w:rPr>
                <w:rFonts w:ascii="아리따-돋움(TTF)-Medium" w:eastAsia="아리따-돋움(TTF)-Medium" w:hAnsi="아리따-돋움(TTF)-Medium" w:hint="eastAsia"/>
                <w:szCs w:val="20"/>
              </w:rPr>
              <w:t>)</w:t>
            </w:r>
          </w:p>
          <w:p w:rsidR="00C64512" w:rsidRPr="00D819EE" w:rsidRDefault="00C64512" w:rsidP="00102DA9">
            <w:pPr>
              <w:widowControl/>
              <w:autoSpaceDE/>
              <w:autoSpaceDN/>
              <w:spacing w:line="360" w:lineRule="auto"/>
              <w:rPr>
                <w:rFonts w:ascii="아리따-돋움(TTF)-Medium" w:eastAsia="아리따-돋움(TTF)-Medium" w:hAnsi="아리따-돋움(TTF)-Medium"/>
                <w:szCs w:val="20"/>
              </w:rPr>
            </w:pPr>
            <w:r w:rsidRPr="00D819EE">
              <w:rPr>
                <w:rFonts w:ascii="아리따-돋움(TTF)-Medium" w:eastAsia="아리따-돋움(TTF)-Medium" w:hAnsi="아리따-돋움(TTF)-Medium"/>
                <w:szCs w:val="20"/>
              </w:rPr>
              <w:t xml:space="preserve">- </w:t>
            </w:r>
            <w:r w:rsidRPr="00D819EE">
              <w:rPr>
                <w:rFonts w:ascii="아리따-돋움(TTF)-Medium" w:eastAsia="아리따-돋움(TTF)-Medium" w:hAnsi="아리따-돋움(TTF)-Medium" w:hint="eastAsia"/>
                <w:szCs w:val="20"/>
              </w:rPr>
              <w:t>내부회계관리제도 운영 업무 보조</w:t>
            </w:r>
          </w:p>
          <w:p w:rsidR="00C64512" w:rsidRPr="00D819EE" w:rsidRDefault="00C64512" w:rsidP="00102DA9">
            <w:pPr>
              <w:widowControl/>
              <w:autoSpaceDE/>
              <w:autoSpaceDN/>
              <w:spacing w:line="360" w:lineRule="auto"/>
              <w:rPr>
                <w:rFonts w:ascii="아리따-돋움(TTF)-Medium" w:eastAsia="아리따-돋움(TTF)-Medium" w:hAnsi="아리따-돋움(TTF)-Medium"/>
                <w:szCs w:val="20"/>
              </w:rPr>
            </w:pPr>
            <w:r w:rsidRPr="00D819EE">
              <w:rPr>
                <w:rFonts w:ascii="아리따-돋움(TTF)-Medium" w:eastAsia="아리따-돋움(TTF)-Medium" w:hAnsi="아리따-돋움(TTF)-Medium" w:hint="eastAsia"/>
                <w:szCs w:val="20"/>
              </w:rPr>
              <w:t>-</w:t>
            </w:r>
            <w:r w:rsidRPr="00D819EE">
              <w:rPr>
                <w:rFonts w:ascii="아리따-돋움(TTF)-Medium" w:eastAsia="아리따-돋움(TTF)-Medium" w:hAnsi="아리따-돋움(TTF)-Medium"/>
                <w:szCs w:val="20"/>
              </w:rPr>
              <w:t xml:space="preserve"> </w:t>
            </w:r>
            <w:r w:rsidRPr="00D819EE">
              <w:rPr>
                <w:rFonts w:ascii="아리따-돋움(TTF)-Medium" w:eastAsia="아리따-돋움(TTF)-Medium" w:hAnsi="아리따-돋움(TTF)-Medium" w:hint="eastAsia"/>
                <w:szCs w:val="20"/>
              </w:rPr>
              <w:t>유형자산/재고자산/담보채권 관리 보조</w:t>
            </w:r>
          </w:p>
        </w:tc>
        <w:tc>
          <w:tcPr>
            <w:tcW w:w="2170" w:type="dxa"/>
            <w:vAlign w:val="center"/>
          </w:tcPr>
          <w:p w:rsidR="00C64512" w:rsidRPr="00D819EE" w:rsidRDefault="00102DA9" w:rsidP="006848D7">
            <w:pPr>
              <w:widowControl/>
              <w:autoSpaceDE/>
              <w:autoSpaceDN/>
              <w:spacing w:line="276" w:lineRule="auto"/>
              <w:rPr>
                <w:rFonts w:ascii="아리따-돋움(TTF)-Medium" w:eastAsia="아리따-돋움(TTF)-Medium" w:hAnsi="아리따-돋움(TTF)-Medium"/>
                <w:szCs w:val="20"/>
              </w:rPr>
            </w:pPr>
            <w:r>
              <w:rPr>
                <w:rFonts w:ascii="아리따-돋움(TTF)-Medium" w:eastAsia="아리따-돋움(TTF)-Medium" w:hAnsi="아리따-돋움(TTF)-Medium" w:hint="eastAsia"/>
                <w:szCs w:val="20"/>
              </w:rPr>
              <w:t>-</w:t>
            </w:r>
            <w:r>
              <w:rPr>
                <w:rFonts w:ascii="아리따-돋움(TTF)-Medium" w:eastAsia="아리따-돋움(TTF)-Medium" w:hAnsi="아리따-돋움(TTF)-Medium"/>
                <w:szCs w:val="20"/>
              </w:rPr>
              <w:t xml:space="preserve"> </w:t>
            </w:r>
            <w:r w:rsidR="00C64512" w:rsidRPr="00D819EE">
              <w:rPr>
                <w:rFonts w:ascii="아리따-돋움(TTF)-Medium" w:eastAsia="아리따-돋움(TTF)-Medium" w:hAnsi="아리따-돋움(TTF)-Medium" w:hint="eastAsia"/>
                <w:szCs w:val="20"/>
              </w:rPr>
              <w:t xml:space="preserve">장기 근무 </w:t>
            </w:r>
            <w:proofErr w:type="spellStart"/>
            <w:r w:rsidR="00C64512" w:rsidRPr="00D819EE">
              <w:rPr>
                <w:rFonts w:ascii="아리따-돋움(TTF)-Medium" w:eastAsia="아리따-돋움(TTF)-Medium" w:hAnsi="아리따-돋움(TTF)-Medium" w:hint="eastAsia"/>
                <w:szCs w:val="20"/>
              </w:rPr>
              <w:t>가능자</w:t>
            </w:r>
            <w:proofErr w:type="spellEnd"/>
          </w:p>
          <w:p w:rsidR="00C64512" w:rsidRPr="00D819EE" w:rsidRDefault="00C64512" w:rsidP="006848D7">
            <w:pPr>
              <w:widowControl/>
              <w:autoSpaceDE/>
              <w:autoSpaceDN/>
              <w:spacing w:line="276" w:lineRule="auto"/>
              <w:ind w:firstLineChars="100" w:firstLine="179"/>
              <w:rPr>
                <w:rFonts w:ascii="아리따-돋움(TTF)-Medium" w:eastAsia="아리따-돋움(TTF)-Medium" w:hAnsi="아리따-돋움(TTF)-Medium"/>
                <w:szCs w:val="20"/>
              </w:rPr>
            </w:pPr>
            <w:r w:rsidRPr="00D819EE">
              <w:rPr>
                <w:rFonts w:ascii="아리따-돋움(TTF)-Medium" w:eastAsia="아리따-돋움(TTF)-Medium" w:hAnsi="아리따-돋움(TTF)-Medium" w:hint="eastAsia"/>
                <w:szCs w:val="20"/>
              </w:rPr>
              <w:t xml:space="preserve">(최소 </w:t>
            </w:r>
            <w:r w:rsidR="00323B6D">
              <w:rPr>
                <w:rFonts w:ascii="아리따-돋움(TTF)-Medium" w:eastAsia="아리따-돋움(TTF)-Medium" w:hAnsi="아리따-돋움(TTF)-Medium"/>
                <w:szCs w:val="20"/>
              </w:rPr>
              <w:t>1</w:t>
            </w:r>
            <w:r w:rsidR="00323B6D">
              <w:rPr>
                <w:rFonts w:ascii="아리따-돋움(TTF)-Medium" w:eastAsia="아리따-돋움(TTF)-Medium" w:hAnsi="아리따-돋움(TTF)-Medium" w:hint="eastAsia"/>
                <w:szCs w:val="20"/>
              </w:rPr>
              <w:t>년</w:t>
            </w:r>
            <w:r w:rsidRPr="00D819EE">
              <w:rPr>
                <w:rFonts w:ascii="아리따-돋움(TTF)-Medium" w:eastAsia="아리따-돋움(TTF)-Medium" w:hAnsi="아리따-돋움(TTF)-Medium" w:hint="eastAsia"/>
                <w:szCs w:val="20"/>
              </w:rPr>
              <w:t xml:space="preserve"> 이상)</w:t>
            </w:r>
          </w:p>
          <w:p w:rsidR="00C64512" w:rsidRPr="00102DA9" w:rsidRDefault="00184E11" w:rsidP="00AF065B">
            <w:pPr>
              <w:pStyle w:val="aa"/>
              <w:spacing w:line="360" w:lineRule="auto"/>
            </w:pPr>
            <w:r>
              <w:rPr>
                <w:rFonts w:ascii="아리따-돋움(TTF)-Medium" w:eastAsia="아리따-돋움(TTF)-Medium" w:hAnsi="아리따-돋움(TTF)-Medium" w:hint="eastAsia"/>
                <w:szCs w:val="20"/>
              </w:rPr>
              <w:t>-</w:t>
            </w:r>
            <w:r w:rsidR="00102DA9">
              <w:t xml:space="preserve"> </w:t>
            </w:r>
            <w:r>
              <w:rPr>
                <w:rFonts w:hint="eastAsia"/>
              </w:rPr>
              <w:t>영어</w:t>
            </w:r>
            <w:r w:rsidR="00ED22C5">
              <w:rPr>
                <w:rFonts w:hint="eastAsia"/>
              </w:rPr>
              <w:t xml:space="preserve"> </w:t>
            </w:r>
            <w:proofErr w:type="spellStart"/>
            <w:r w:rsidR="00102DA9">
              <w:rPr>
                <w:rFonts w:hint="eastAsia"/>
              </w:rPr>
              <w:t>능통자</w:t>
            </w:r>
            <w:proofErr w:type="spellEnd"/>
          </w:p>
        </w:tc>
      </w:tr>
    </w:tbl>
    <w:p w:rsidR="00695B23" w:rsidRPr="00D819EE" w:rsidRDefault="00D819EE" w:rsidP="00102DA9">
      <w:pPr>
        <w:widowControl/>
        <w:autoSpaceDE/>
        <w:spacing w:line="360" w:lineRule="auto"/>
        <w:rPr>
          <w:rFonts w:ascii="아리따-돋움(TTF)-Medium" w:eastAsia="아리따-돋움(TTF)-Medium" w:hAnsi="아리따-돋움(TTF)-Medium"/>
          <w:b/>
          <w:szCs w:val="20"/>
        </w:rPr>
      </w:pPr>
      <w:r w:rsidRPr="00D819EE">
        <w:rPr>
          <w:rFonts w:ascii="아리따-돋움(TTF)-Medium" w:eastAsia="아리따-돋움(TTF)-Medium" w:hAnsi="아리따-돋움(TTF)-Medium"/>
          <w:b/>
          <w:szCs w:val="20"/>
        </w:rPr>
        <w:t xml:space="preserve"> </w:t>
      </w:r>
    </w:p>
    <w:p w:rsidR="002B006B" w:rsidRDefault="00B271C8" w:rsidP="00102DA9">
      <w:pPr>
        <w:widowControl/>
        <w:autoSpaceDE/>
        <w:autoSpaceDN/>
        <w:spacing w:line="360" w:lineRule="auto"/>
        <w:jc w:val="left"/>
        <w:rPr>
          <w:rFonts w:ascii="아리따-돋움(TTF)-Medium" w:eastAsia="아리따-돋움(TTF)-Medium" w:hAnsi="아리따-돋움(TTF)-Medium"/>
          <w:sz w:val="22"/>
        </w:rPr>
      </w:pPr>
      <w:r w:rsidRPr="00D819EE">
        <w:rPr>
          <w:rFonts w:ascii="아리따-돋움(TTF)-Medium" w:eastAsia="아리따-돋움(TTF)-Medium" w:hAnsi="아리따-돋움(TTF)-Medium" w:hint="eastAsia"/>
          <w:b/>
          <w:sz w:val="22"/>
        </w:rPr>
        <w:t>■ 지원</w:t>
      </w:r>
      <w:r w:rsidR="00396593" w:rsidRPr="00D819EE">
        <w:rPr>
          <w:rFonts w:ascii="아리따-돋움(TTF)-Medium" w:eastAsia="아리따-돋움(TTF)-Medium" w:hAnsi="아리따-돋움(TTF)-Medium" w:hint="eastAsia"/>
          <w:b/>
          <w:sz w:val="22"/>
        </w:rPr>
        <w:t xml:space="preserve"> </w:t>
      </w:r>
      <w:r w:rsidRPr="00D819EE">
        <w:rPr>
          <w:rFonts w:ascii="아리따-돋움(TTF)-Medium" w:eastAsia="아리따-돋움(TTF)-Medium" w:hAnsi="아리따-돋움(TTF)-Medium" w:hint="eastAsia"/>
          <w:b/>
          <w:sz w:val="22"/>
        </w:rPr>
        <w:t>기간</w:t>
      </w:r>
      <w:r w:rsidR="00E65021" w:rsidRPr="00D819EE">
        <w:rPr>
          <w:rFonts w:ascii="아리따-돋움(TTF)-Medium" w:eastAsia="아리따-돋움(TTF)-Medium" w:hAnsi="아리따-돋움(TTF)-Medium" w:hint="eastAsia"/>
          <w:sz w:val="22"/>
        </w:rPr>
        <w:t xml:space="preserve"> </w:t>
      </w:r>
      <w:r w:rsidR="00E65021" w:rsidRPr="00D819EE">
        <w:rPr>
          <w:rFonts w:ascii="아리따-돋움(TTF)-Medium" w:eastAsia="아리따-돋움(TTF)-Medium" w:hAnsi="아리따-돋움(TTF)-Medium" w:hint="eastAsia"/>
          <w:sz w:val="22"/>
        </w:rPr>
        <w:br/>
        <w:t>  </w:t>
      </w:r>
      <w:r w:rsidR="00E65021" w:rsidRPr="00D819EE">
        <w:rPr>
          <w:rFonts w:ascii="아리따-돋움(TTF)-Medium" w:eastAsia="아리따-돋움(TTF)-Medium" w:hAnsi="아리따-돋움(TTF)-Medium"/>
          <w:sz w:val="22"/>
        </w:rPr>
        <w:t xml:space="preserve"> - </w:t>
      </w:r>
      <w:r w:rsidR="00184E11">
        <w:rPr>
          <w:rFonts w:ascii="아리따-돋움(TTF)-Medium" w:eastAsia="아리따-돋움(TTF)-Medium" w:hAnsi="아리따-돋움(TTF)-Medium"/>
          <w:sz w:val="22"/>
        </w:rPr>
        <w:t>5</w:t>
      </w:r>
      <w:r w:rsidR="00ED22C5">
        <w:rPr>
          <w:rFonts w:ascii="아리따-돋움(TTF)-Medium" w:eastAsia="아리따-돋움(TTF)-Medium" w:hAnsi="아리따-돋움(TTF)-Medium" w:hint="eastAsia"/>
          <w:sz w:val="22"/>
        </w:rPr>
        <w:t>/</w:t>
      </w:r>
      <w:r w:rsidR="00184E11">
        <w:rPr>
          <w:rFonts w:ascii="아리따-돋움(TTF)-Medium" w:eastAsia="아리따-돋움(TTF)-Medium" w:hAnsi="아리따-돋움(TTF)-Medium"/>
          <w:sz w:val="22"/>
        </w:rPr>
        <w:t>31</w:t>
      </w:r>
      <w:r w:rsidR="00184E11">
        <w:rPr>
          <w:rFonts w:ascii="아리따-돋움(TTF)-Medium" w:eastAsia="아리따-돋움(TTF)-Medium" w:hAnsi="아리따-돋움(TTF)-Medium" w:hint="eastAsia"/>
          <w:sz w:val="22"/>
        </w:rPr>
        <w:t>(수)</w:t>
      </w:r>
      <w:r w:rsidR="00C64512" w:rsidRPr="00D819EE">
        <w:rPr>
          <w:rFonts w:ascii="아리따-돋움(TTF)-Medium" w:eastAsia="아리따-돋움(TTF)-Medium" w:hAnsi="아리따-돋움(TTF)-Medium" w:hint="eastAsia"/>
          <w:sz w:val="22"/>
        </w:rPr>
        <w:t xml:space="preserve"> ~</w:t>
      </w:r>
      <w:r w:rsidR="00ED22C5">
        <w:rPr>
          <w:rFonts w:ascii="아리따-돋움(TTF)-Medium" w:eastAsia="아리따-돋움(TTF)-Medium" w:hAnsi="아리따-돋움(TTF)-Medium"/>
          <w:sz w:val="22"/>
        </w:rPr>
        <w:t xml:space="preserve"> </w:t>
      </w:r>
      <w:r w:rsidR="000F7C3D">
        <w:rPr>
          <w:rFonts w:ascii="아리따-돋움(TTF)-Medium" w:eastAsia="아리따-돋움(TTF)-Medium" w:hAnsi="아리따-돋움(TTF)-Medium"/>
          <w:sz w:val="22"/>
        </w:rPr>
        <w:t>6/9(</w:t>
      </w:r>
      <w:r w:rsidR="00ED22C5">
        <w:rPr>
          <w:rFonts w:ascii="아리따-돋움(TTF)-Medium" w:eastAsia="아리따-돋움(TTF)-Medium" w:hAnsi="아리따-돋움(TTF)-Medium" w:hint="eastAsia"/>
          <w:sz w:val="22"/>
        </w:rPr>
        <w:t>금</w:t>
      </w:r>
      <w:r w:rsidR="00F6650A">
        <w:rPr>
          <w:rFonts w:ascii="아리따-돋움(TTF)-Medium" w:eastAsia="아리따-돋움(TTF)-Medium" w:hAnsi="아리따-돋움(TTF)-Medium" w:hint="eastAsia"/>
          <w:sz w:val="22"/>
        </w:rPr>
        <w:t>)</w:t>
      </w:r>
      <w:r w:rsidR="00947236">
        <w:rPr>
          <w:rFonts w:ascii="아리따-돋움(TTF)-Medium" w:eastAsia="아리따-돋움(TTF)-Medium" w:hAnsi="아리따-돋움(TTF)-Medium"/>
          <w:sz w:val="22"/>
        </w:rPr>
        <w:t xml:space="preserve"> (</w:t>
      </w:r>
      <w:r w:rsidR="00947236">
        <w:rPr>
          <w:rFonts w:ascii="아리따-돋움(TTF)-Medium" w:eastAsia="아리따-돋움(TTF)-Medium" w:hAnsi="아리따-돋움(TTF)-Medium" w:hint="eastAsia"/>
          <w:sz w:val="22"/>
        </w:rPr>
        <w:t>서류전형 발표:</w:t>
      </w:r>
      <w:r w:rsidR="00ED22C5">
        <w:rPr>
          <w:rFonts w:ascii="아리따-돋움(TTF)-Medium" w:eastAsia="아리따-돋움(TTF)-Medium" w:hAnsi="아리따-돋움(TTF)-Medium"/>
          <w:sz w:val="22"/>
        </w:rPr>
        <w:t xml:space="preserve"> </w:t>
      </w:r>
      <w:r w:rsidR="000F7C3D">
        <w:rPr>
          <w:rFonts w:ascii="아리따-돋움(TTF)-Medium" w:eastAsia="아리따-돋움(TTF)-Medium" w:hAnsi="아리따-돋움(TTF)-Medium"/>
          <w:sz w:val="22"/>
        </w:rPr>
        <w:t>6</w:t>
      </w:r>
      <w:r w:rsidR="00ED22C5">
        <w:rPr>
          <w:rFonts w:ascii="아리따-돋움(TTF)-Medium" w:eastAsia="아리따-돋움(TTF)-Medium" w:hAnsi="아리따-돋움(TTF)-Medium"/>
          <w:sz w:val="22"/>
        </w:rPr>
        <w:t>/</w:t>
      </w:r>
      <w:r w:rsidR="000F7C3D">
        <w:rPr>
          <w:rFonts w:ascii="아리따-돋움(TTF)-Medium" w:eastAsia="아리따-돋움(TTF)-Medium" w:hAnsi="아리따-돋움(TTF)-Medium"/>
          <w:sz w:val="22"/>
        </w:rPr>
        <w:t>14(</w:t>
      </w:r>
      <w:r w:rsidR="007262DE">
        <w:rPr>
          <w:rFonts w:ascii="아리따-돋움(TTF)-Medium" w:eastAsia="아리따-돋움(TTF)-Medium" w:hAnsi="아리따-돋움(TTF)-Medium" w:hint="eastAsia"/>
          <w:sz w:val="22"/>
        </w:rPr>
        <w:t>수</w:t>
      </w:r>
      <w:r w:rsidR="00947236">
        <w:rPr>
          <w:rFonts w:ascii="아리따-돋움(TTF)-Medium" w:eastAsia="아리따-돋움(TTF)-Medium" w:hAnsi="아리따-돋움(TTF)-Medium" w:hint="eastAsia"/>
          <w:sz w:val="22"/>
        </w:rPr>
        <w:t>)</w:t>
      </w:r>
      <w:r w:rsidR="00947236">
        <w:rPr>
          <w:rFonts w:ascii="아리따-돋움(TTF)-Medium" w:eastAsia="아리따-돋움(TTF)-Medium" w:hAnsi="아리따-돋움(TTF)-Medium"/>
          <w:sz w:val="22"/>
        </w:rPr>
        <w:t>)</w:t>
      </w:r>
    </w:p>
    <w:p w:rsidR="00DD7DD7" w:rsidRPr="00947236" w:rsidRDefault="00DD7DD7" w:rsidP="00102DA9">
      <w:pPr>
        <w:widowControl/>
        <w:autoSpaceDE/>
        <w:autoSpaceDN/>
        <w:spacing w:line="360" w:lineRule="auto"/>
        <w:jc w:val="left"/>
        <w:rPr>
          <w:rFonts w:ascii="아리따-돋움(TTF)-Medium" w:eastAsia="아리따-돋움(TTF)-Medium" w:hAnsi="아리따-돋움(TTF)-Medium"/>
          <w:b/>
          <w:sz w:val="22"/>
        </w:rPr>
      </w:pPr>
    </w:p>
    <w:p w:rsidR="0065074E" w:rsidRPr="00D819EE" w:rsidRDefault="0065074E" w:rsidP="00102DA9">
      <w:pPr>
        <w:widowControl/>
        <w:autoSpaceDE/>
        <w:autoSpaceDN/>
        <w:spacing w:line="360" w:lineRule="auto"/>
        <w:jc w:val="left"/>
        <w:rPr>
          <w:rFonts w:ascii="아리따-돋움(TTF)-Medium" w:eastAsia="아리따-돋움(TTF)-Medium" w:hAnsi="아리따-돋움(TTF)-Medium"/>
          <w:b/>
          <w:sz w:val="22"/>
        </w:rPr>
      </w:pPr>
      <w:r w:rsidRPr="00D819EE">
        <w:rPr>
          <w:rFonts w:ascii="아리따-돋움(TTF)-Medium" w:eastAsia="아리따-돋움(TTF)-Medium" w:hAnsi="아리따-돋움(TTF)-Medium" w:hint="eastAsia"/>
          <w:b/>
          <w:sz w:val="22"/>
        </w:rPr>
        <w:t>■ 지원 자격</w:t>
      </w:r>
    </w:p>
    <w:p w:rsidR="00D11E7B" w:rsidRPr="00D819EE" w:rsidRDefault="00A729DC" w:rsidP="00102DA9">
      <w:pPr>
        <w:widowControl/>
        <w:autoSpaceDE/>
        <w:autoSpaceDN/>
        <w:spacing w:line="360" w:lineRule="auto"/>
        <w:ind w:firstLineChars="100" w:firstLine="197"/>
        <w:jc w:val="left"/>
        <w:rPr>
          <w:rFonts w:ascii="아리따-돋움(TTF)-Medium" w:eastAsia="아리따-돋움(TTF)-Medium" w:hAnsi="아리따-돋움(TTF)-Medium"/>
          <w:kern w:val="0"/>
          <w:sz w:val="22"/>
        </w:rPr>
      </w:pPr>
      <w:r w:rsidRPr="00D819EE">
        <w:rPr>
          <w:rFonts w:ascii="아리따-돋움(TTF)-Medium" w:eastAsia="아리따-돋움(TTF)-Medium" w:hAnsi="아리따-돋움(TTF)-Medium"/>
          <w:sz w:val="22"/>
        </w:rPr>
        <w:t>-</w:t>
      </w:r>
      <w:r w:rsidR="00DD7DD7" w:rsidRPr="00D819EE">
        <w:rPr>
          <w:rFonts w:ascii="아리따-돋움(TTF)-Medium" w:eastAsia="아리따-돋움(TTF)-Medium" w:hAnsi="아리따-돋움(TTF)-Medium"/>
          <w:sz w:val="22"/>
        </w:rPr>
        <w:t xml:space="preserve"> </w:t>
      </w:r>
      <w:r w:rsidR="000F7C3D">
        <w:rPr>
          <w:rFonts w:ascii="아리따-돋움(TTF)-Medium" w:eastAsia="아리따-돋움(TTF)-Medium" w:hAnsi="아리따-돋움(TTF)-Medium" w:hint="eastAsia"/>
          <w:kern w:val="0"/>
          <w:sz w:val="22"/>
        </w:rPr>
        <w:t>영어</w:t>
      </w:r>
      <w:r w:rsidR="004B4193" w:rsidRPr="00D819EE">
        <w:rPr>
          <w:rFonts w:ascii="아리따-돋움(TTF)-Medium" w:eastAsia="아리따-돋움(TTF)-Medium" w:hAnsi="아리따-돋움(TTF)-Medium" w:hint="eastAsia"/>
          <w:kern w:val="0"/>
          <w:sz w:val="22"/>
        </w:rPr>
        <w:t xml:space="preserve"> native 실력에 준하는</w:t>
      </w:r>
      <w:r w:rsidR="00D11E7B" w:rsidRPr="00D819EE">
        <w:rPr>
          <w:rFonts w:ascii="아리따-돋움(TTF)-Medium" w:eastAsia="아리따-돋움(TTF)-Medium" w:hAnsi="아리따-돋움(TTF)-Medium"/>
          <w:kern w:val="0"/>
          <w:sz w:val="22"/>
        </w:rPr>
        <w:t xml:space="preserve"> </w:t>
      </w:r>
      <w:r w:rsidR="00C64512" w:rsidRPr="00D819EE">
        <w:rPr>
          <w:rFonts w:ascii="아리따-돋움(TTF)-Medium" w:eastAsia="아리따-돋움(TTF)-Medium" w:hAnsi="아리따-돋움(TTF)-Medium" w:hint="eastAsia"/>
          <w:kern w:val="0"/>
          <w:sz w:val="22"/>
        </w:rPr>
        <w:t>통/번역</w:t>
      </w:r>
      <w:r w:rsidR="00D11E7B" w:rsidRPr="00D819EE">
        <w:rPr>
          <w:rFonts w:ascii="아리따-돋움(TTF)-Medium" w:eastAsia="아리따-돋움(TTF)-Medium" w:hAnsi="아리따-돋움(TTF)-Medium" w:hint="eastAsia"/>
          <w:kern w:val="0"/>
          <w:sz w:val="22"/>
        </w:rPr>
        <w:t xml:space="preserve"> </w:t>
      </w:r>
      <w:proofErr w:type="spellStart"/>
      <w:r w:rsidR="004B4193" w:rsidRPr="00D819EE">
        <w:rPr>
          <w:rFonts w:ascii="아리따-돋움(TTF)-Medium" w:eastAsia="아리따-돋움(TTF)-Medium" w:hAnsi="아리따-돋움(TTF)-Medium" w:hint="eastAsia"/>
          <w:kern w:val="0"/>
          <w:sz w:val="22"/>
        </w:rPr>
        <w:t>능통</w:t>
      </w:r>
      <w:r w:rsidR="00D11E7B" w:rsidRPr="00D819EE">
        <w:rPr>
          <w:rFonts w:ascii="아리따-돋움(TTF)-Medium" w:eastAsia="아리따-돋움(TTF)-Medium" w:hAnsi="아리따-돋움(TTF)-Medium" w:hint="eastAsia"/>
          <w:kern w:val="0"/>
          <w:sz w:val="22"/>
        </w:rPr>
        <w:t>자</w:t>
      </w:r>
      <w:proofErr w:type="spellEnd"/>
    </w:p>
    <w:p w:rsidR="00D11E7B" w:rsidRPr="00D819EE" w:rsidRDefault="00D11E7B" w:rsidP="00102DA9">
      <w:pPr>
        <w:widowControl/>
        <w:autoSpaceDE/>
        <w:autoSpaceDN/>
        <w:spacing w:line="360" w:lineRule="auto"/>
        <w:ind w:firstLineChars="100" w:firstLine="197"/>
        <w:jc w:val="left"/>
        <w:rPr>
          <w:rFonts w:ascii="아리따-돋움(TTF)-Medium" w:eastAsia="아리따-돋움(TTF)-Medium" w:hAnsi="아리따-돋움(TTF)-Medium"/>
          <w:sz w:val="22"/>
        </w:rPr>
      </w:pPr>
      <w:r w:rsidRPr="00D819EE">
        <w:rPr>
          <w:rFonts w:ascii="아리따-돋움(TTF)-Medium" w:eastAsia="아리따-돋움(TTF)-Medium" w:hAnsi="아리따-돋움(TTF)-Medium" w:hint="eastAsia"/>
          <w:sz w:val="22"/>
        </w:rPr>
        <w:t xml:space="preserve">- </w:t>
      </w:r>
      <w:r w:rsidRPr="00D819EE">
        <w:rPr>
          <w:rFonts w:ascii="아리따-돋움(TTF)-Medium" w:eastAsia="아리따-돋움(TTF)-Medium" w:hAnsi="아리따-돋움(TTF)-Medium" w:hint="eastAsia"/>
          <w:kern w:val="0"/>
          <w:sz w:val="22"/>
        </w:rPr>
        <w:t xml:space="preserve">최소 </w:t>
      </w:r>
      <w:r w:rsidR="00102DA9">
        <w:rPr>
          <w:rFonts w:ascii="아리따-돋움(TTF)-Medium" w:eastAsia="아리따-돋움(TTF)-Medium" w:hAnsi="아리따-돋움(TTF)-Medium"/>
          <w:kern w:val="0"/>
          <w:sz w:val="22"/>
        </w:rPr>
        <w:t>1</w:t>
      </w:r>
      <w:r w:rsidR="00102DA9">
        <w:rPr>
          <w:rFonts w:ascii="아리따-돋움(TTF)-Medium" w:eastAsia="아리따-돋움(TTF)-Medium" w:hAnsi="아리따-돋움(TTF)-Medium" w:hint="eastAsia"/>
          <w:kern w:val="0"/>
          <w:sz w:val="22"/>
        </w:rPr>
        <w:t>년</w:t>
      </w:r>
      <w:r w:rsidRPr="00D819EE">
        <w:rPr>
          <w:rFonts w:ascii="아리따-돋움(TTF)-Medium" w:eastAsia="아리따-돋움(TTF)-Medium" w:hAnsi="아리따-돋움(TTF)-Medium" w:hint="eastAsia"/>
          <w:kern w:val="0"/>
          <w:sz w:val="22"/>
        </w:rPr>
        <w:t xml:space="preserve"> 이상 근무 </w:t>
      </w:r>
      <w:proofErr w:type="spellStart"/>
      <w:r w:rsidRPr="00D819EE">
        <w:rPr>
          <w:rFonts w:ascii="아리따-돋움(TTF)-Medium" w:eastAsia="아리따-돋움(TTF)-Medium" w:hAnsi="아리따-돋움(TTF)-Medium" w:hint="eastAsia"/>
          <w:kern w:val="0"/>
          <w:sz w:val="22"/>
        </w:rPr>
        <w:t>가능자</w:t>
      </w:r>
      <w:proofErr w:type="spellEnd"/>
      <w:r w:rsidRPr="00D819EE">
        <w:rPr>
          <w:rFonts w:ascii="아리따-돋움(TTF)-Medium" w:eastAsia="아리따-돋움(TTF)-Medium" w:hAnsi="아리따-돋움(TTF)-Medium" w:hint="eastAsia"/>
          <w:kern w:val="0"/>
          <w:sz w:val="22"/>
        </w:rPr>
        <w:t xml:space="preserve"> (근무 가능 기간 기재</w:t>
      </w:r>
      <w:r w:rsidRPr="00D819EE">
        <w:rPr>
          <w:rFonts w:ascii="바탕" w:eastAsia="바탕" w:hAnsi="바탕" w:cs="바탕" w:hint="eastAsia"/>
          <w:kern w:val="0"/>
          <w:sz w:val="22"/>
        </w:rPr>
        <w:t>必</w:t>
      </w:r>
      <w:r w:rsidRPr="00D819EE">
        <w:rPr>
          <w:rFonts w:ascii="아리따-돋움(TTF)-Medium" w:eastAsia="아리따-돋움(TTF)-Medium" w:hAnsi="아리따-돋움(TTF)-Medium" w:hint="eastAsia"/>
          <w:kern w:val="0"/>
          <w:sz w:val="22"/>
        </w:rPr>
        <w:t xml:space="preserve">) </w:t>
      </w:r>
    </w:p>
    <w:p w:rsidR="00DD7DD7" w:rsidRPr="00D819EE" w:rsidRDefault="00DD7DD7" w:rsidP="00102DA9">
      <w:pPr>
        <w:widowControl/>
        <w:autoSpaceDE/>
        <w:autoSpaceDN/>
        <w:spacing w:line="360" w:lineRule="auto"/>
        <w:ind w:firstLineChars="100" w:firstLine="193"/>
        <w:jc w:val="left"/>
        <w:rPr>
          <w:rFonts w:ascii="아리따-돋움(TTF)-Medium" w:eastAsia="아리따-돋움(TTF)-Medium" w:hAnsi="아리따-돋움(TTF)-Medium"/>
          <w:b/>
          <w:sz w:val="22"/>
        </w:rPr>
      </w:pPr>
    </w:p>
    <w:p w:rsidR="00396593" w:rsidRPr="00D819EE" w:rsidRDefault="00396593" w:rsidP="00102DA9">
      <w:pPr>
        <w:widowControl/>
        <w:autoSpaceDE/>
        <w:autoSpaceDN/>
        <w:spacing w:line="360" w:lineRule="auto"/>
        <w:jc w:val="left"/>
        <w:rPr>
          <w:rFonts w:ascii="아리따-돋움(TTF)-Medium" w:eastAsia="아리따-돋움(TTF)-Medium" w:hAnsi="아리따-돋움(TTF)-Medium"/>
          <w:b/>
          <w:sz w:val="22"/>
        </w:rPr>
      </w:pPr>
      <w:r w:rsidRPr="00D819EE">
        <w:rPr>
          <w:rFonts w:ascii="아리따-돋움(TTF)-Medium" w:eastAsia="아리따-돋움(TTF)-Medium" w:hAnsi="아리따-돋움(TTF)-Medium" w:hint="eastAsia"/>
          <w:b/>
          <w:sz w:val="22"/>
        </w:rPr>
        <w:t>■ 우대 사항</w:t>
      </w:r>
    </w:p>
    <w:p w:rsidR="002B006B" w:rsidRPr="00D819EE" w:rsidRDefault="002B006B" w:rsidP="00102DA9">
      <w:pPr>
        <w:widowControl/>
        <w:autoSpaceDE/>
        <w:autoSpaceDN/>
        <w:spacing w:line="360" w:lineRule="auto"/>
        <w:ind w:firstLineChars="100" w:firstLine="197"/>
        <w:rPr>
          <w:rFonts w:ascii="아리따-돋움(TTF)-Medium" w:eastAsia="아리따-돋움(TTF)-Medium" w:hAnsi="아리따-돋움(TTF)-Medium"/>
          <w:kern w:val="0"/>
          <w:sz w:val="22"/>
        </w:rPr>
      </w:pPr>
      <w:r w:rsidRPr="00D819EE">
        <w:rPr>
          <w:rFonts w:ascii="아리따-돋움(TTF)-Medium" w:eastAsia="아리따-돋움(TTF)-Medium" w:hAnsi="아리따-돋움(TTF)-Medium" w:hint="eastAsia"/>
          <w:sz w:val="22"/>
        </w:rPr>
        <w:t>-</w:t>
      </w:r>
      <w:r w:rsidRPr="00D819EE">
        <w:rPr>
          <w:rFonts w:ascii="아리따-돋움(TTF)-Medium" w:eastAsia="아리따-돋움(TTF)-Medium" w:hAnsi="아리따-돋움(TTF)-Medium"/>
          <w:sz w:val="22"/>
        </w:rPr>
        <w:t xml:space="preserve"> </w:t>
      </w:r>
      <w:r w:rsidR="00D11E7B" w:rsidRPr="00D819EE">
        <w:rPr>
          <w:rFonts w:ascii="아리따-돋움(TTF)-Medium" w:eastAsia="아리따-돋움(TTF)-Medium" w:hAnsi="아리따-돋움(TTF)-Medium" w:hint="eastAsia"/>
          <w:sz w:val="22"/>
        </w:rPr>
        <w:t>컴퓨터 활용능력 우수자 우대</w:t>
      </w:r>
    </w:p>
    <w:p w:rsidR="001106AF" w:rsidRPr="00D819EE" w:rsidRDefault="001106AF" w:rsidP="00102DA9">
      <w:pPr>
        <w:widowControl/>
        <w:autoSpaceDE/>
        <w:autoSpaceDN/>
        <w:spacing w:line="360" w:lineRule="auto"/>
        <w:ind w:firstLineChars="100" w:firstLine="197"/>
        <w:jc w:val="left"/>
        <w:rPr>
          <w:rFonts w:ascii="아리따-돋움(TTF)-Medium" w:eastAsia="아리따-돋움(TTF)-Medium" w:hAnsi="아리따-돋움(TTF)-Medium"/>
          <w:sz w:val="22"/>
        </w:rPr>
      </w:pPr>
      <w:r w:rsidRPr="00D819EE">
        <w:rPr>
          <w:rFonts w:ascii="아리따-돋움(TTF)-Medium" w:eastAsia="아리따-돋움(TTF)-Medium" w:hAnsi="아리따-돋움(TTF)-Medium" w:hint="eastAsia"/>
          <w:sz w:val="22"/>
        </w:rPr>
        <w:t>- 고객 전화응대 유</w:t>
      </w:r>
      <w:r w:rsidR="005362E5" w:rsidRPr="00D819EE">
        <w:rPr>
          <w:rFonts w:ascii="아리따-돋움(TTF)-Medium" w:eastAsia="아리따-돋움(TTF)-Medium" w:hAnsi="아리따-돋움(TTF)-Medium" w:hint="eastAsia"/>
          <w:sz w:val="22"/>
        </w:rPr>
        <w:t xml:space="preserve"> </w:t>
      </w:r>
      <w:r w:rsidRPr="00D819EE">
        <w:rPr>
          <w:rFonts w:ascii="아리따-돋움(TTF)-Medium" w:eastAsia="아리따-돋움(TTF)-Medium" w:hAnsi="아리따-돋움(TTF)-Medium" w:hint="eastAsia"/>
          <w:sz w:val="22"/>
        </w:rPr>
        <w:t>경험자 우대</w:t>
      </w:r>
    </w:p>
    <w:p w:rsidR="00DD7DD7" w:rsidRPr="00D819EE" w:rsidRDefault="00DD7DD7" w:rsidP="00102DA9">
      <w:pPr>
        <w:widowControl/>
        <w:autoSpaceDE/>
        <w:autoSpaceDN/>
        <w:spacing w:line="360" w:lineRule="auto"/>
        <w:rPr>
          <w:rFonts w:ascii="아리따-돋움(TTF)-Medium" w:eastAsia="아리따-돋움(TTF)-Medium" w:hAnsi="아리따-돋움(TTF)-Medium"/>
          <w:sz w:val="22"/>
        </w:rPr>
      </w:pPr>
    </w:p>
    <w:p w:rsidR="006B33FE" w:rsidRPr="00D819EE" w:rsidRDefault="00B271C8" w:rsidP="00102DA9">
      <w:pPr>
        <w:widowControl/>
        <w:autoSpaceDE/>
        <w:autoSpaceDN/>
        <w:spacing w:line="360" w:lineRule="auto"/>
        <w:jc w:val="left"/>
        <w:rPr>
          <w:rFonts w:ascii="아리따-돋움(TTF)-Medium" w:eastAsia="아리따-돋움(TTF)-Medium" w:hAnsi="아리따-돋움(TTF)-Medium"/>
          <w:sz w:val="22"/>
        </w:rPr>
      </w:pPr>
      <w:r w:rsidRPr="00D819EE">
        <w:rPr>
          <w:rFonts w:ascii="아리따-돋움(TTF)-Medium" w:eastAsia="아리따-돋움(TTF)-Medium" w:hAnsi="아리따-돋움(TTF)-Medium" w:hint="eastAsia"/>
          <w:b/>
          <w:sz w:val="22"/>
        </w:rPr>
        <w:t>■ 근무 조건</w:t>
      </w:r>
      <w:r w:rsidR="009D3FDC" w:rsidRPr="00D819EE">
        <w:rPr>
          <w:rFonts w:ascii="아리따-돋움(TTF)-Medium" w:eastAsia="아리따-돋움(TTF)-Medium" w:hAnsi="아리따-돋움(TTF)-Medium" w:hint="eastAsia"/>
          <w:sz w:val="22"/>
        </w:rPr>
        <w:br/>
        <w:t>  </w:t>
      </w:r>
      <w:r w:rsidR="006B33FE" w:rsidRPr="00D819EE">
        <w:rPr>
          <w:rFonts w:ascii="아리따-돋움(TTF)-Medium" w:eastAsia="아리따-돋움(TTF)-Medium" w:hAnsi="아리따-돋움(TTF)-Medium" w:hint="eastAsia"/>
          <w:sz w:val="22"/>
        </w:rPr>
        <w:t xml:space="preserve"> - 급여: </w:t>
      </w:r>
      <w:r w:rsidR="00695B23" w:rsidRPr="00D819EE">
        <w:rPr>
          <w:rFonts w:ascii="아리따-돋움(TTF)-Medium" w:eastAsia="아리따-돋움(TTF)-Medium" w:hAnsi="아리따-돋움(TTF)-Medium" w:hint="eastAsia"/>
          <w:sz w:val="22"/>
        </w:rPr>
        <w:t>회사 내규에 따름</w:t>
      </w:r>
    </w:p>
    <w:p w:rsidR="00DD7DD7" w:rsidRPr="00D819EE" w:rsidRDefault="00B271C8" w:rsidP="00102DA9">
      <w:pPr>
        <w:widowControl/>
        <w:autoSpaceDE/>
        <w:spacing w:line="360" w:lineRule="auto"/>
        <w:jc w:val="left"/>
        <w:rPr>
          <w:rFonts w:ascii="아리따-돋움(TTF)-Medium" w:eastAsia="아리따-돋움(TTF)-Medium" w:hAnsi="아리따-돋움(TTF)-Medium"/>
          <w:sz w:val="22"/>
        </w:rPr>
      </w:pPr>
      <w:r w:rsidRPr="00D819EE">
        <w:rPr>
          <w:rFonts w:ascii="아리따-돋움(TTF)-Medium" w:eastAsia="아리따-돋움(TTF)-Medium" w:hAnsi="아리따-돋움(TTF)-Medium" w:hint="eastAsia"/>
          <w:sz w:val="22"/>
        </w:rPr>
        <w:t>   -</w:t>
      </w:r>
      <w:r w:rsidR="006B33FE" w:rsidRPr="00D819EE">
        <w:rPr>
          <w:rFonts w:ascii="아리따-돋움(TTF)-Medium" w:eastAsia="아리따-돋움(TTF)-Medium" w:hAnsi="아리따-돋움(TTF)-Medium" w:hint="eastAsia"/>
          <w:sz w:val="22"/>
        </w:rPr>
        <w:t xml:space="preserve"> 근무지: </w:t>
      </w:r>
      <w:r w:rsidR="003D57BC" w:rsidRPr="00D819EE">
        <w:rPr>
          <w:rFonts w:ascii="아리따-돋움(TTF)-Medium" w:eastAsia="아리따-돋움(TTF)-Medium" w:hAnsi="아리따-돋움(TTF)-Medium" w:hint="eastAsia"/>
          <w:sz w:val="22"/>
        </w:rPr>
        <w:t>아모레퍼시픽 본사</w:t>
      </w:r>
      <w:r w:rsidR="007B0A4A" w:rsidRPr="00D819EE">
        <w:rPr>
          <w:rFonts w:ascii="아리따-돋움(TTF)-Medium" w:eastAsia="아리따-돋움(TTF)-Medium" w:hAnsi="아리따-돋움(TTF)-Medium"/>
          <w:sz w:val="22"/>
        </w:rPr>
        <w:t xml:space="preserve"> (</w:t>
      </w:r>
      <w:r w:rsidR="006B33FE" w:rsidRPr="00D819EE">
        <w:rPr>
          <w:rFonts w:ascii="아리따-돋움(TTF)-Medium" w:eastAsia="아리따-돋움(TTF)-Medium" w:hAnsi="아리따-돋움(TTF)-Medium" w:hint="eastAsia"/>
          <w:sz w:val="22"/>
        </w:rPr>
        <w:t>서울특별시 용산구 한강</w:t>
      </w:r>
      <w:r w:rsidR="009B5DFD" w:rsidRPr="00D819EE">
        <w:rPr>
          <w:rFonts w:ascii="아리따-돋움(TTF)-Medium" w:eastAsia="아리따-돋움(TTF)-Medium" w:hAnsi="아리따-돋움(TTF)-Medium" w:hint="eastAsia"/>
          <w:sz w:val="22"/>
        </w:rPr>
        <w:t>대</w:t>
      </w:r>
      <w:r w:rsidR="006B33FE" w:rsidRPr="00D819EE">
        <w:rPr>
          <w:rFonts w:ascii="아리따-돋움(TTF)-Medium" w:eastAsia="아리따-돋움(TTF)-Medium" w:hAnsi="아리따-돋움(TTF)-Medium" w:hint="eastAsia"/>
          <w:sz w:val="22"/>
        </w:rPr>
        <w:t>로</w:t>
      </w:r>
      <w:r w:rsidR="009B5DFD" w:rsidRPr="00D819EE">
        <w:rPr>
          <w:rFonts w:ascii="아리따-돋움(TTF)-Medium" w:eastAsia="아리따-돋움(TTF)-Medium" w:hAnsi="아리따-돋움(TTF)-Medium" w:hint="eastAsia"/>
          <w:sz w:val="22"/>
        </w:rPr>
        <w:t xml:space="preserve"> 100</w:t>
      </w:r>
      <w:r w:rsidR="001106AF" w:rsidRPr="00D819EE">
        <w:rPr>
          <w:rFonts w:ascii="아리따-돋움(TTF)-Medium" w:eastAsia="아리따-돋움(TTF)-Medium" w:hAnsi="아리따-돋움(TTF)-Medium"/>
          <w:sz w:val="22"/>
        </w:rPr>
        <w:t>)</w:t>
      </w:r>
      <w:r w:rsidRPr="00D819EE">
        <w:rPr>
          <w:rFonts w:ascii="아리따-돋움(TTF)-Medium" w:eastAsia="아리따-돋움(TTF)-Medium" w:hAnsi="아리따-돋움(TTF)-Medium" w:hint="eastAsia"/>
          <w:sz w:val="22"/>
        </w:rPr>
        <w:br/>
        <w:t xml:space="preserve">   - </w:t>
      </w:r>
      <w:r w:rsidR="00DD7DD7" w:rsidRPr="00D819EE">
        <w:rPr>
          <w:rFonts w:ascii="아리따-돋움(TTF)-Medium" w:eastAsia="아리따-돋움(TTF)-Medium" w:hAnsi="아리따-돋움(TTF)-Medium" w:hint="eastAsia"/>
          <w:sz w:val="22"/>
        </w:rPr>
        <w:t>근무시간: 9시~18시(월~금)</w:t>
      </w:r>
      <w:r w:rsidR="00D819EE" w:rsidRPr="00D819EE">
        <w:rPr>
          <w:rFonts w:ascii="아리따-돋움(TTF)-Medium" w:eastAsia="아리따-돋움(TTF)-Medium" w:hAnsi="아리따-돋움(TTF)-Medium"/>
          <w:sz w:val="22"/>
        </w:rPr>
        <w:t>,</w:t>
      </w:r>
      <w:r w:rsidR="00DD7DD7" w:rsidRPr="00D819EE">
        <w:rPr>
          <w:rFonts w:ascii="아리따-돋움(TTF)-Medium" w:eastAsia="아리따-돋움(TTF)-Medium" w:hAnsi="아리따-돋움(TTF)-Medium" w:hint="eastAsia"/>
          <w:sz w:val="22"/>
        </w:rPr>
        <w:t xml:space="preserve"> </w:t>
      </w:r>
      <w:r w:rsidR="00102DA9">
        <w:rPr>
          <w:rFonts w:ascii="아리따-돋움(TTF)-Medium" w:eastAsia="아리따-돋움(TTF)-Medium" w:hAnsi="아리따-돋움(TTF)-Medium"/>
          <w:sz w:val="22"/>
        </w:rPr>
        <w:t>1</w:t>
      </w:r>
      <w:r w:rsidR="00102DA9">
        <w:rPr>
          <w:rFonts w:ascii="아리따-돋움(TTF)-Medium" w:eastAsia="아리따-돋움(TTF)-Medium" w:hAnsi="아리따-돋움(TTF)-Medium" w:hint="eastAsia"/>
          <w:sz w:val="22"/>
        </w:rPr>
        <w:t>년</w:t>
      </w:r>
      <w:r w:rsidR="00DD7DD7" w:rsidRPr="00D819EE">
        <w:rPr>
          <w:rFonts w:ascii="아리따-돋움(TTF)-Medium" w:eastAsia="아리따-돋움(TTF)-Medium" w:hAnsi="아리따-돋움(TTF)-Medium" w:hint="eastAsia"/>
          <w:sz w:val="22"/>
        </w:rPr>
        <w:t xml:space="preserve"> 이상 </w:t>
      </w:r>
    </w:p>
    <w:p w:rsidR="00DD7DD7" w:rsidRPr="00D819EE" w:rsidRDefault="00DD7DD7" w:rsidP="00102DA9">
      <w:pPr>
        <w:widowControl/>
        <w:autoSpaceDE/>
        <w:autoSpaceDN/>
        <w:spacing w:line="360" w:lineRule="auto"/>
        <w:jc w:val="left"/>
        <w:rPr>
          <w:rFonts w:ascii="아리따-돋움(TTF)-Medium" w:eastAsia="아리따-돋움(TTF)-Medium" w:hAnsi="아리따-돋움(TTF)-Medium"/>
          <w:kern w:val="0"/>
          <w:sz w:val="22"/>
        </w:rPr>
      </w:pPr>
      <w:r w:rsidRPr="00D819EE">
        <w:rPr>
          <w:rFonts w:ascii="아리따-돋움(TTF)-Medium" w:eastAsia="아리따-돋움(TTF)-Medium" w:hAnsi="아리따-돋움(TTF)-Medium" w:hint="eastAsia"/>
          <w:sz w:val="22"/>
        </w:rPr>
        <w:t xml:space="preserve">   - </w:t>
      </w:r>
      <w:r w:rsidRPr="00D819EE">
        <w:rPr>
          <w:rFonts w:ascii="아리따-돋움(TTF)-Medium" w:eastAsia="아리따-돋움(TTF)-Medium" w:hAnsi="아리따-돋움(TTF)-Medium" w:hint="eastAsia"/>
          <w:kern w:val="0"/>
          <w:sz w:val="22"/>
        </w:rPr>
        <w:t>기타</w:t>
      </w:r>
      <w:r w:rsidR="00D819EE" w:rsidRPr="00D819EE">
        <w:rPr>
          <w:rFonts w:ascii="아리따-돋움(TTF)-Medium" w:eastAsia="아리따-돋움(TTF)-Medium" w:hAnsi="아리따-돋움(TTF)-Medium" w:hint="eastAsia"/>
          <w:kern w:val="0"/>
          <w:sz w:val="22"/>
        </w:rPr>
        <w:t xml:space="preserve">: </w:t>
      </w:r>
      <w:r w:rsidRPr="00D819EE">
        <w:rPr>
          <w:rFonts w:ascii="아리따-돋움(TTF)-Medium" w:eastAsia="아리따-돋움(TTF)-Medium" w:hAnsi="아리따-돋움(TTF)-Medium" w:hint="eastAsia"/>
          <w:kern w:val="0"/>
          <w:sz w:val="22"/>
        </w:rPr>
        <w:t>경력증명서 발급 가</w:t>
      </w:r>
      <w:r w:rsidR="001106AF" w:rsidRPr="00D819EE">
        <w:rPr>
          <w:rFonts w:ascii="아리따-돋움(TTF)-Medium" w:eastAsia="아리따-돋움(TTF)-Medium" w:hAnsi="아리따-돋움(TTF)-Medium" w:hint="eastAsia"/>
          <w:kern w:val="0"/>
          <w:sz w:val="22"/>
        </w:rPr>
        <w:t>능</w:t>
      </w:r>
    </w:p>
    <w:p w:rsidR="00DD7DD7" w:rsidRPr="00D819EE" w:rsidRDefault="00DD7DD7" w:rsidP="00102DA9">
      <w:pPr>
        <w:widowControl/>
        <w:autoSpaceDE/>
        <w:autoSpaceDN/>
        <w:spacing w:line="360" w:lineRule="auto"/>
        <w:jc w:val="left"/>
        <w:rPr>
          <w:rFonts w:ascii="아리따-돋움(TTF)-Medium" w:eastAsia="아리따-돋움(TTF)-Medium" w:hAnsi="아리따-돋움(TTF)-Medium"/>
          <w:kern w:val="0"/>
          <w:sz w:val="22"/>
        </w:rPr>
      </w:pPr>
    </w:p>
    <w:p w:rsidR="002B006B" w:rsidRPr="00D819EE" w:rsidRDefault="00B271C8" w:rsidP="00102DA9">
      <w:pPr>
        <w:widowControl/>
        <w:autoSpaceDE/>
        <w:autoSpaceDN/>
        <w:spacing w:line="360" w:lineRule="auto"/>
        <w:jc w:val="left"/>
        <w:rPr>
          <w:rFonts w:ascii="아리따-돋움(TTF)-Medium" w:eastAsia="아리따-돋움(TTF)-Medium" w:hAnsi="아리따-돋움(TTF)-Medium"/>
          <w:sz w:val="22"/>
        </w:rPr>
      </w:pPr>
      <w:r w:rsidRPr="00D819EE">
        <w:rPr>
          <w:rFonts w:ascii="아리따-돋움(TTF)-Medium" w:eastAsia="아리따-돋움(TTF)-Medium" w:hAnsi="아리따-돋움(TTF)-Medium" w:hint="eastAsia"/>
          <w:b/>
          <w:sz w:val="22"/>
        </w:rPr>
        <w:t>■ 전형단계</w:t>
      </w:r>
      <w:bookmarkStart w:id="0" w:name="_GoBack"/>
      <w:bookmarkEnd w:id="0"/>
      <w:r w:rsidRPr="00D819EE">
        <w:rPr>
          <w:rFonts w:ascii="아리따-돋움(TTF)-Medium" w:eastAsia="아리따-돋움(TTF)-Medium" w:hAnsi="아리따-돋움(TTF)-Medium" w:hint="eastAsia"/>
          <w:sz w:val="22"/>
        </w:rPr>
        <w:br/>
        <w:t xml:space="preserve">   - </w:t>
      </w:r>
      <w:r w:rsidR="00F46AEB" w:rsidRPr="00D819EE">
        <w:rPr>
          <w:rFonts w:ascii="아리따-돋움(TTF)-Medium" w:eastAsia="아리따-돋움(TTF)-Medium" w:hAnsi="아리따-돋움(TTF)-Medium"/>
          <w:sz w:val="22"/>
        </w:rPr>
        <w:t>1</w:t>
      </w:r>
      <w:r w:rsidR="00F46AEB" w:rsidRPr="00D819EE">
        <w:rPr>
          <w:rFonts w:ascii="아리따-돋움(TTF)-Medium" w:eastAsia="아리따-돋움(TTF)-Medium" w:hAnsi="아리따-돋움(TTF)-Medium" w:hint="eastAsia"/>
          <w:sz w:val="22"/>
        </w:rPr>
        <w:t>차:</w:t>
      </w:r>
      <w:r w:rsidR="00F46AEB" w:rsidRPr="00D819EE">
        <w:rPr>
          <w:rFonts w:ascii="아리따-돋움(TTF)-Medium" w:eastAsia="아리따-돋움(TTF)-Medium" w:hAnsi="아리따-돋움(TTF)-Medium"/>
          <w:sz w:val="22"/>
        </w:rPr>
        <w:t xml:space="preserve"> </w:t>
      </w:r>
      <w:r w:rsidRPr="00D819EE">
        <w:rPr>
          <w:rFonts w:ascii="아리따-돋움(TTF)-Medium" w:eastAsia="아리따-돋움(TTF)-Medium" w:hAnsi="아리따-돋움(TTF)-Medium" w:hint="eastAsia"/>
          <w:sz w:val="22"/>
        </w:rPr>
        <w:t xml:space="preserve">서류전형 → </w:t>
      </w:r>
      <w:r w:rsidR="00F46AEB" w:rsidRPr="00D819EE">
        <w:rPr>
          <w:rFonts w:ascii="아리따-돋움(TTF)-Medium" w:eastAsia="아리따-돋움(TTF)-Medium" w:hAnsi="아리따-돋움(TTF)-Medium"/>
          <w:sz w:val="22"/>
        </w:rPr>
        <w:t>2</w:t>
      </w:r>
      <w:r w:rsidR="00F46AEB" w:rsidRPr="00D819EE">
        <w:rPr>
          <w:rFonts w:ascii="아리따-돋움(TTF)-Medium" w:eastAsia="아리따-돋움(TTF)-Medium" w:hAnsi="아리따-돋움(TTF)-Medium" w:hint="eastAsia"/>
          <w:sz w:val="22"/>
        </w:rPr>
        <w:t>차:</w:t>
      </w:r>
      <w:r w:rsidR="00F46AEB" w:rsidRPr="00D819EE">
        <w:rPr>
          <w:rFonts w:ascii="아리따-돋움(TTF)-Medium" w:eastAsia="아리따-돋움(TTF)-Medium" w:hAnsi="아리따-돋움(TTF)-Medium"/>
          <w:sz w:val="22"/>
        </w:rPr>
        <w:t xml:space="preserve"> </w:t>
      </w:r>
      <w:r w:rsidRPr="00D819EE">
        <w:rPr>
          <w:rFonts w:ascii="아리따-돋움(TTF)-Medium" w:eastAsia="아리따-돋움(TTF)-Medium" w:hAnsi="아리따-돋움(TTF)-Medium" w:hint="eastAsia"/>
          <w:sz w:val="22"/>
        </w:rPr>
        <w:t>면접</w:t>
      </w:r>
      <w:r w:rsidR="007B0A4A" w:rsidRPr="00D819EE">
        <w:rPr>
          <w:rFonts w:ascii="아리따-돋움(TTF)-Medium" w:eastAsia="아리따-돋움(TTF)-Medium" w:hAnsi="아리따-돋움(TTF)-Medium" w:hint="eastAsia"/>
          <w:sz w:val="22"/>
        </w:rPr>
        <w:t xml:space="preserve"> </w:t>
      </w:r>
      <w:r w:rsidRPr="00D819EE">
        <w:rPr>
          <w:rFonts w:ascii="아리따-돋움(TTF)-Medium" w:eastAsia="아리따-돋움(TTF)-Medium" w:hAnsi="아리따-돋움(TTF)-Medium" w:hint="eastAsia"/>
          <w:sz w:val="22"/>
        </w:rPr>
        <w:t xml:space="preserve">→ </w:t>
      </w:r>
      <w:r w:rsidR="00595562" w:rsidRPr="00D819EE">
        <w:rPr>
          <w:rFonts w:ascii="아리따-돋움(TTF)-Medium" w:eastAsia="아리따-돋움(TTF)-Medium" w:hAnsi="아리따-돋움(TTF)-Medium" w:hint="eastAsia"/>
          <w:sz w:val="22"/>
        </w:rPr>
        <w:t>최종합격</w:t>
      </w:r>
    </w:p>
    <w:p w:rsidR="00DD7DD7" w:rsidRPr="00D819EE" w:rsidRDefault="00DD7DD7" w:rsidP="00102DA9">
      <w:pPr>
        <w:widowControl/>
        <w:autoSpaceDE/>
        <w:autoSpaceDN/>
        <w:spacing w:line="360" w:lineRule="auto"/>
        <w:jc w:val="left"/>
        <w:rPr>
          <w:rFonts w:ascii="아리따-돋움(TTF)-Medium" w:eastAsia="아리따-돋움(TTF)-Medium" w:hAnsi="아리따-돋움(TTF)-Medium"/>
          <w:b/>
          <w:sz w:val="22"/>
        </w:rPr>
      </w:pPr>
    </w:p>
    <w:p w:rsidR="00E517D5" w:rsidRPr="00D819EE" w:rsidRDefault="00B271C8" w:rsidP="00102DA9">
      <w:pPr>
        <w:widowControl/>
        <w:autoSpaceDE/>
        <w:autoSpaceDN/>
        <w:spacing w:line="360" w:lineRule="auto"/>
        <w:jc w:val="left"/>
        <w:rPr>
          <w:rFonts w:ascii="아리따-돋움(TTF)-Medium" w:eastAsia="아리따-돋움(TTF)-Medium" w:hAnsi="아리따-돋움(TTF)-Medium"/>
          <w:sz w:val="22"/>
        </w:rPr>
      </w:pPr>
      <w:r w:rsidRPr="00D819EE">
        <w:rPr>
          <w:rFonts w:ascii="아리따-돋움(TTF)-Medium" w:eastAsia="아리따-돋움(TTF)-Medium" w:hAnsi="아리따-돋움(TTF)-Medium" w:hint="eastAsia"/>
          <w:b/>
          <w:sz w:val="22"/>
        </w:rPr>
        <w:t>■ 근무 시작일</w:t>
      </w:r>
      <w:r w:rsidR="00762019" w:rsidRPr="00D819EE">
        <w:rPr>
          <w:rFonts w:ascii="아리따-돋움(TTF)-Medium" w:eastAsia="아리따-돋움(TTF)-Medium" w:hAnsi="아리따-돋움(TTF)-Medium" w:hint="eastAsia"/>
          <w:sz w:val="22"/>
        </w:rPr>
        <w:br/>
        <w:t xml:space="preserve">   - </w:t>
      </w:r>
      <w:r w:rsidR="007B0A4A" w:rsidRPr="00D819EE">
        <w:rPr>
          <w:rFonts w:ascii="아리따-돋움(TTF)-Medium" w:eastAsia="아리따-돋움(TTF)-Medium" w:hAnsi="아리따-돋움(TTF)-Medium" w:hint="eastAsia"/>
          <w:sz w:val="22"/>
        </w:rPr>
        <w:t>합격</w:t>
      </w:r>
      <w:r w:rsidR="001106AF" w:rsidRPr="00D819EE">
        <w:rPr>
          <w:rFonts w:ascii="아리따-돋움(TTF)-Medium" w:eastAsia="아리따-돋움(TTF)-Medium" w:hAnsi="아리따-돋움(TTF)-Medium" w:hint="eastAsia"/>
          <w:sz w:val="22"/>
        </w:rPr>
        <w:t xml:space="preserve"> </w:t>
      </w:r>
      <w:r w:rsidR="007B0A4A" w:rsidRPr="00D819EE">
        <w:rPr>
          <w:rFonts w:ascii="아리따-돋움(TTF)-Medium" w:eastAsia="아리따-돋움(TTF)-Medium" w:hAnsi="아리따-돋움(TTF)-Medium" w:hint="eastAsia"/>
          <w:sz w:val="22"/>
        </w:rPr>
        <w:t>후 즉시</w:t>
      </w:r>
    </w:p>
    <w:p w:rsidR="00852903" w:rsidRDefault="00B271C8" w:rsidP="00102DA9">
      <w:pPr>
        <w:widowControl/>
        <w:autoSpaceDE/>
        <w:autoSpaceDN/>
        <w:spacing w:line="360" w:lineRule="auto"/>
        <w:jc w:val="left"/>
        <w:rPr>
          <w:rFonts w:ascii="아리따-돋움(TTF)-Medium" w:eastAsia="아리따-돋움(TTF)-Medium" w:hAnsi="아리따-돋움(TTF)-Medium"/>
          <w:sz w:val="22"/>
        </w:rPr>
      </w:pPr>
      <w:r w:rsidRPr="00D819EE">
        <w:rPr>
          <w:rFonts w:ascii="아리따-돋움(TTF)-Medium" w:eastAsia="아리따-돋움(TTF)-Medium" w:hAnsi="아리따-돋움(TTF)-Medium" w:hint="eastAsia"/>
          <w:sz w:val="22"/>
        </w:rPr>
        <w:br/>
        <w:t xml:space="preserve">■ </w:t>
      </w:r>
      <w:r w:rsidRPr="00D819EE">
        <w:rPr>
          <w:rFonts w:ascii="아리따-돋움(TTF)-Medium" w:eastAsia="아리따-돋움(TTF)-Medium" w:hAnsi="아리따-돋움(TTF)-Medium" w:hint="eastAsia"/>
          <w:b/>
          <w:sz w:val="22"/>
        </w:rPr>
        <w:t>지원방법</w:t>
      </w:r>
      <w:r w:rsidR="0082734E" w:rsidRPr="00D819EE">
        <w:rPr>
          <w:rFonts w:ascii="아리따-돋움(TTF)-Medium" w:eastAsia="아리따-돋움(TTF)-Medium" w:hAnsi="아리따-돋움(TTF)-Medium" w:hint="eastAsia"/>
          <w:b/>
          <w:sz w:val="22"/>
        </w:rPr>
        <w:t>:</w:t>
      </w:r>
      <w:r w:rsidR="0082734E" w:rsidRPr="00D819EE">
        <w:rPr>
          <w:rFonts w:ascii="아리따-돋움(TTF)-Medium" w:eastAsia="아리따-돋움(TTF)-Medium" w:hAnsi="아리따-돋움(TTF)-Medium" w:hint="eastAsia"/>
          <w:sz w:val="22"/>
        </w:rPr>
        <w:t xml:space="preserve"> </w:t>
      </w:r>
      <w:r w:rsidR="0082734E" w:rsidRPr="00D819EE">
        <w:rPr>
          <w:rFonts w:ascii="아리따-돋움(TTF)-Medium" w:eastAsia="아리따-돋움(TTF)-Medium" w:hAnsi="아리따-돋움(TTF)-Medium"/>
          <w:sz w:val="22"/>
        </w:rPr>
        <w:t xml:space="preserve">e-mail </w:t>
      </w:r>
      <w:r w:rsidR="0082734E" w:rsidRPr="00D819EE">
        <w:rPr>
          <w:rFonts w:ascii="아리따-돋움(TTF)-Medium" w:eastAsia="아리따-돋움(TTF)-Medium" w:hAnsi="아리따-돋움(TTF)-Medium" w:hint="eastAsia"/>
          <w:sz w:val="22"/>
        </w:rPr>
        <w:t>지원</w:t>
      </w:r>
      <w:r w:rsidRPr="00D819EE">
        <w:rPr>
          <w:rFonts w:ascii="아리따-돋움(TTF)-Medium" w:eastAsia="아리따-돋움(TTF)-Medium" w:hAnsi="아리따-돋움(TTF)-Medium" w:hint="eastAsia"/>
          <w:sz w:val="22"/>
        </w:rPr>
        <w:br/>
      </w:r>
      <w:r w:rsidR="002F5509" w:rsidRPr="00D819EE">
        <w:rPr>
          <w:rFonts w:ascii="아리따-돋움(TTF)-Medium" w:eastAsia="아리따-돋움(TTF)-Medium" w:hAnsi="아리따-돋움(TTF)-Medium" w:hint="eastAsia"/>
          <w:sz w:val="22"/>
        </w:rPr>
        <w:t xml:space="preserve">- </w:t>
      </w:r>
      <w:r w:rsidR="00F53117" w:rsidRPr="00D819EE">
        <w:rPr>
          <w:rFonts w:ascii="아리따-돋움(TTF)-Medium" w:eastAsia="아리따-돋움(TTF)-Medium" w:hAnsi="아리따-돋움(TTF)-Medium"/>
          <w:sz w:val="22"/>
        </w:rPr>
        <w:t>자유</w:t>
      </w:r>
      <w:r w:rsidR="001106AF" w:rsidRPr="00D819EE">
        <w:rPr>
          <w:rFonts w:ascii="아리따-돋움(TTF)-Medium" w:eastAsia="아리따-돋움(TTF)-Medium" w:hAnsi="아리따-돋움(TTF)-Medium" w:hint="eastAsia"/>
          <w:sz w:val="22"/>
        </w:rPr>
        <w:t xml:space="preserve"> </w:t>
      </w:r>
      <w:r w:rsidR="00F53117" w:rsidRPr="00D819EE">
        <w:rPr>
          <w:rFonts w:ascii="아리따-돋움(TTF)-Medium" w:eastAsia="아리따-돋움(TTF)-Medium" w:hAnsi="아리따-돋움(TTF)-Medium"/>
          <w:sz w:val="22"/>
        </w:rPr>
        <w:t>양식의</w:t>
      </w:r>
      <w:r w:rsidR="00F53117" w:rsidRPr="00D819EE">
        <w:rPr>
          <w:rFonts w:ascii="아리따-돋움(TTF)-Medium" w:eastAsia="아리따-돋움(TTF)-Medium" w:hAnsi="아리따-돋움(TTF)-Medium" w:hint="eastAsia"/>
          <w:sz w:val="22"/>
        </w:rPr>
        <w:t xml:space="preserve"> 자기소개서와 이력서 각 </w:t>
      </w:r>
      <w:r w:rsidR="00F53117" w:rsidRPr="00D819EE">
        <w:rPr>
          <w:rFonts w:ascii="아리따-돋움(TTF)-Medium" w:eastAsia="아리따-돋움(TTF)-Medium" w:hAnsi="아리따-돋움(TTF)-Medium"/>
          <w:sz w:val="22"/>
        </w:rPr>
        <w:t>1</w:t>
      </w:r>
      <w:r w:rsidR="00F53117" w:rsidRPr="00D819EE">
        <w:rPr>
          <w:rFonts w:ascii="아리따-돋움(TTF)-Medium" w:eastAsia="아리따-돋움(TTF)-Medium" w:hAnsi="아리따-돋움(TTF)-Medium" w:hint="eastAsia"/>
          <w:sz w:val="22"/>
        </w:rPr>
        <w:t>부</w:t>
      </w:r>
      <w:r w:rsidRPr="00D819EE">
        <w:rPr>
          <w:rFonts w:ascii="아리따-돋움(TTF)-Medium" w:eastAsia="아리따-돋움(TTF)-Medium" w:hAnsi="아리따-돋움(TTF)-Medium" w:hint="eastAsia"/>
          <w:sz w:val="22"/>
        </w:rPr>
        <w:t xml:space="preserve"> e-mail로 제출</w:t>
      </w:r>
    </w:p>
    <w:p w:rsidR="00E65021" w:rsidRPr="00852903" w:rsidRDefault="00E65021" w:rsidP="00102DA9">
      <w:pPr>
        <w:widowControl/>
        <w:autoSpaceDE/>
        <w:autoSpaceDN/>
        <w:spacing w:line="360" w:lineRule="auto"/>
        <w:jc w:val="left"/>
        <w:rPr>
          <w:rStyle w:val="email"/>
          <w:rFonts w:ascii="아리따-돋움(TTF)-Medium" w:eastAsia="아리따-돋움(TTF)-Medium" w:hAnsi="아리따-돋움(TTF)-Medium"/>
          <w:sz w:val="22"/>
        </w:rPr>
      </w:pPr>
      <w:r w:rsidRPr="00D819EE">
        <w:rPr>
          <w:rFonts w:ascii="아리따-돋움(TTF)-Medium" w:eastAsia="아리따-돋움(TTF)-Medium" w:hAnsi="아리따-돋움(TTF)-Medium" w:hint="eastAsia"/>
          <w:sz w:val="22"/>
        </w:rPr>
        <w:t xml:space="preserve">- </w:t>
      </w:r>
      <w:r w:rsidR="00F53117" w:rsidRPr="00D819EE">
        <w:rPr>
          <w:rFonts w:ascii="아리따-돋움(TTF)-Medium" w:eastAsia="아리따-돋움(TTF)-Medium" w:hAnsi="아리따-돋움(TTF)-Medium" w:hint="eastAsia"/>
          <w:sz w:val="22"/>
        </w:rPr>
        <w:t xml:space="preserve"> 보내실 곳</w:t>
      </w:r>
      <w:r w:rsidR="00F53117" w:rsidRPr="00D819EE">
        <w:rPr>
          <w:rFonts w:ascii="아리따-돋움(TTF)-Medium" w:eastAsia="아리따-돋움(TTF)-Medium" w:hAnsi="아리따-돋움(TTF)-Medium"/>
          <w:sz w:val="22"/>
        </w:rPr>
        <w:t xml:space="preserve">: </w:t>
      </w:r>
      <w:r w:rsidR="000F7C3D">
        <w:rPr>
          <w:rFonts w:ascii="아리따-돋움(TTF)-Medium" w:eastAsia="아리따-돋움(TTF)-Medium" w:hAnsi="아리따-돋움(TTF)-Medium" w:hint="eastAsia"/>
          <w:sz w:val="22"/>
        </w:rPr>
        <w:t>박지현</w:t>
      </w:r>
      <w:r w:rsidR="00F66306">
        <w:rPr>
          <w:rFonts w:ascii="아리따-돋움(TTF)-Medium" w:eastAsia="아리따-돋움(TTF)-Medium" w:hAnsi="아리따-돋움(TTF)-Medium" w:hint="eastAsia"/>
          <w:sz w:val="22"/>
        </w:rPr>
        <w:t xml:space="preserve"> 담당(</w:t>
      </w:r>
      <w:r w:rsidR="000F7C3D">
        <w:rPr>
          <w:rFonts w:ascii="아리따-돋움(TTF)-Medium" w:eastAsia="아리따-돋움(TTF)-Medium" w:hAnsi="아리따-돋움(TTF)-Medium"/>
          <w:sz w:val="22"/>
        </w:rPr>
        <w:t>pjh0110</w:t>
      </w:r>
      <w:r w:rsidR="00F66306">
        <w:rPr>
          <w:rFonts w:ascii="아리따-돋움(TTF)-Medium" w:eastAsia="아리따-돋움(TTF)-Medium" w:hAnsi="아리따-돋움(TTF)-Medium"/>
          <w:sz w:val="22"/>
        </w:rPr>
        <w:t>@amorepacific.com)</w:t>
      </w:r>
    </w:p>
    <w:p w:rsidR="00D819EE" w:rsidRPr="00852903" w:rsidRDefault="00D819EE" w:rsidP="00102DA9">
      <w:pPr>
        <w:widowControl/>
        <w:autoSpaceDE/>
        <w:spacing w:line="360" w:lineRule="auto"/>
        <w:rPr>
          <w:rFonts w:ascii="아리따-돋움(TTF)-Medium" w:eastAsia="아리따-돋움(TTF)-Medium" w:hAnsi="아리따-돋움(TTF)-Medium"/>
          <w:sz w:val="16"/>
          <w:szCs w:val="20"/>
        </w:rPr>
      </w:pPr>
      <w:r w:rsidRPr="00D819EE">
        <w:rPr>
          <w:rFonts w:ascii="아리따-돋움(TTF)-Medium" w:eastAsia="아리따-돋움(TTF)-Medium" w:hAnsi="아리따-돋움(TTF)-Medium" w:hint="eastAsia"/>
          <w:sz w:val="16"/>
          <w:szCs w:val="20"/>
        </w:rPr>
        <w:t>*상기 모집은 회사 사정에 의하여 일부 변경될 수 있으며,</w:t>
      </w:r>
      <w:r w:rsidRPr="00D819EE">
        <w:rPr>
          <w:rFonts w:ascii="아리따-돋움(TTF)-Medium" w:eastAsia="아리따-돋움(TTF)-Medium" w:hAnsi="아리따-돋움(TTF)-Medium"/>
          <w:sz w:val="16"/>
          <w:szCs w:val="20"/>
        </w:rPr>
        <w:t xml:space="preserve"> </w:t>
      </w:r>
      <w:r w:rsidRPr="00D819EE">
        <w:rPr>
          <w:rFonts w:ascii="아리따-돋움(TTF)-Medium" w:eastAsia="아리따-돋움(TTF)-Medium" w:hAnsi="아리따-돋움(TTF)-Medium" w:hint="eastAsia"/>
          <w:sz w:val="16"/>
          <w:szCs w:val="20"/>
        </w:rPr>
        <w:t>정규직 채용을 전제로 한 사원(인턴)의 모집이 아닙니다</w:t>
      </w:r>
      <w:r w:rsidR="00852903">
        <w:rPr>
          <w:rFonts w:ascii="아리따-돋움(TTF)-Medium" w:eastAsia="아리따-돋움(TTF)-Medium" w:hAnsi="아리따-돋움(TTF)-Medium" w:hint="eastAsia"/>
          <w:sz w:val="16"/>
          <w:szCs w:val="20"/>
        </w:rPr>
        <w:t>.</w:t>
      </w:r>
    </w:p>
    <w:sectPr w:rsidR="00D819EE" w:rsidRPr="00852903" w:rsidSect="002F5509">
      <w:pgSz w:w="11906" w:h="16838"/>
      <w:pgMar w:top="720" w:right="1134" w:bottom="720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E20" w:rsidRDefault="00352E20" w:rsidP="001F4F90">
      <w:r>
        <w:separator/>
      </w:r>
    </w:p>
  </w:endnote>
  <w:endnote w:type="continuationSeparator" w:id="0">
    <w:p w:rsidR="00352E20" w:rsidRDefault="00352E20" w:rsidP="001F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아리따-돋움(TTF)-Medium">
    <w:altName w:val="바탕"/>
    <w:panose1 w:val="02020603020101020101"/>
    <w:charset w:val="81"/>
    <w:family w:val="roman"/>
    <w:pitch w:val="variable"/>
    <w:sig w:usb0="800002A7" w:usb1="09D77CFB" w:usb2="00000010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ta-dotum(TTF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E20" w:rsidRDefault="00352E20" w:rsidP="001F4F90">
      <w:r>
        <w:separator/>
      </w:r>
    </w:p>
  </w:footnote>
  <w:footnote w:type="continuationSeparator" w:id="0">
    <w:p w:rsidR="00352E20" w:rsidRDefault="00352E20" w:rsidP="001F4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47537"/>
    <w:multiLevelType w:val="hybridMultilevel"/>
    <w:tmpl w:val="2648F7A2"/>
    <w:lvl w:ilvl="0" w:tplc="ACE676B2">
      <w:numFmt w:val="bullet"/>
      <w:lvlText w:val="-"/>
      <w:lvlJc w:val="left"/>
      <w:pPr>
        <w:ind w:left="5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259F0E6D"/>
    <w:multiLevelType w:val="hybridMultilevel"/>
    <w:tmpl w:val="835E0C7C"/>
    <w:lvl w:ilvl="0" w:tplc="27E85244">
      <w:numFmt w:val="bullet"/>
      <w:lvlText w:val=""/>
      <w:lvlJc w:val="left"/>
      <w:pPr>
        <w:ind w:left="760" w:hanging="360"/>
      </w:pPr>
      <w:rPr>
        <w:rFonts w:ascii="Wingdings" w:eastAsia="아리따-돋움(TTF)-Medium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E9D4308"/>
    <w:multiLevelType w:val="hybridMultilevel"/>
    <w:tmpl w:val="F89E7820"/>
    <w:lvl w:ilvl="0" w:tplc="AE1A88C8">
      <w:numFmt w:val="bullet"/>
      <w:lvlText w:val=""/>
      <w:lvlJc w:val="left"/>
      <w:pPr>
        <w:ind w:left="760" w:hanging="360"/>
      </w:pPr>
      <w:rPr>
        <w:rFonts w:ascii="Wingdings" w:eastAsia="아리따-돋움(TTF)-Medium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6B67450"/>
    <w:multiLevelType w:val="hybridMultilevel"/>
    <w:tmpl w:val="CA8ACE24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4F1D5687"/>
    <w:multiLevelType w:val="hybridMultilevel"/>
    <w:tmpl w:val="C622B7FE"/>
    <w:lvl w:ilvl="0" w:tplc="1578EB98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AF541BC"/>
    <w:multiLevelType w:val="hybridMultilevel"/>
    <w:tmpl w:val="2D1E6092"/>
    <w:lvl w:ilvl="0" w:tplc="B8F03F78">
      <w:numFmt w:val="bullet"/>
      <w:lvlText w:val="-"/>
      <w:lvlJc w:val="left"/>
      <w:pPr>
        <w:ind w:left="760" w:hanging="360"/>
      </w:pPr>
      <w:rPr>
        <w:rFonts w:ascii="HY헤드라인M" w:eastAsia="HY헤드라인M" w:hAnsi="나눔고딕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00F59C4"/>
    <w:multiLevelType w:val="hybridMultilevel"/>
    <w:tmpl w:val="E7C281CE"/>
    <w:lvl w:ilvl="0" w:tplc="8E2009F2">
      <w:numFmt w:val="bullet"/>
      <w:lvlText w:val="-"/>
      <w:lvlJc w:val="left"/>
      <w:pPr>
        <w:ind w:left="360" w:hanging="360"/>
      </w:pPr>
      <w:rPr>
        <w:rFonts w:ascii="아리따-돋움(TTF)-Medium" w:eastAsia="아리따-돋움(TTF)-Medium" w:hAnsi="아리따-돋움(TTF)-Medium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7AFB383B"/>
    <w:multiLevelType w:val="hybridMultilevel"/>
    <w:tmpl w:val="587623CC"/>
    <w:lvl w:ilvl="0" w:tplc="56961052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55"/>
    <w:rsid w:val="00004FDA"/>
    <w:rsid w:val="0003126A"/>
    <w:rsid w:val="00031275"/>
    <w:rsid w:val="000342CD"/>
    <w:rsid w:val="000360CB"/>
    <w:rsid w:val="0004232C"/>
    <w:rsid w:val="00062B82"/>
    <w:rsid w:val="00082799"/>
    <w:rsid w:val="00085C59"/>
    <w:rsid w:val="00096F36"/>
    <w:rsid w:val="0009743E"/>
    <w:rsid w:val="000A6675"/>
    <w:rsid w:val="000B475E"/>
    <w:rsid w:val="000E0364"/>
    <w:rsid w:val="000E1A01"/>
    <w:rsid w:val="000F13DD"/>
    <w:rsid w:val="000F7C3D"/>
    <w:rsid w:val="00102DA9"/>
    <w:rsid w:val="00104E49"/>
    <w:rsid w:val="001106AF"/>
    <w:rsid w:val="00136281"/>
    <w:rsid w:val="00167C0D"/>
    <w:rsid w:val="00170246"/>
    <w:rsid w:val="00180DC2"/>
    <w:rsid w:val="00184E11"/>
    <w:rsid w:val="001938C1"/>
    <w:rsid w:val="00194130"/>
    <w:rsid w:val="001A5F83"/>
    <w:rsid w:val="001E113C"/>
    <w:rsid w:val="001E4141"/>
    <w:rsid w:val="001F4F90"/>
    <w:rsid w:val="00255A0C"/>
    <w:rsid w:val="002607AC"/>
    <w:rsid w:val="002609A8"/>
    <w:rsid w:val="002758FF"/>
    <w:rsid w:val="00292361"/>
    <w:rsid w:val="002A4B81"/>
    <w:rsid w:val="002B006B"/>
    <w:rsid w:val="002C46A6"/>
    <w:rsid w:val="002C536C"/>
    <w:rsid w:val="002F5509"/>
    <w:rsid w:val="00304B5A"/>
    <w:rsid w:val="00311378"/>
    <w:rsid w:val="00323B6D"/>
    <w:rsid w:val="00332C71"/>
    <w:rsid w:val="00341E81"/>
    <w:rsid w:val="00350ADF"/>
    <w:rsid w:val="00352E20"/>
    <w:rsid w:val="00354326"/>
    <w:rsid w:val="00356E71"/>
    <w:rsid w:val="00357C5A"/>
    <w:rsid w:val="00361B75"/>
    <w:rsid w:val="00361E34"/>
    <w:rsid w:val="003845D3"/>
    <w:rsid w:val="0039188D"/>
    <w:rsid w:val="00396593"/>
    <w:rsid w:val="003A0063"/>
    <w:rsid w:val="003C2711"/>
    <w:rsid w:val="003D57BC"/>
    <w:rsid w:val="003D77F2"/>
    <w:rsid w:val="003E0BA8"/>
    <w:rsid w:val="003E12A0"/>
    <w:rsid w:val="0040455D"/>
    <w:rsid w:val="004342A0"/>
    <w:rsid w:val="00444770"/>
    <w:rsid w:val="00456C7F"/>
    <w:rsid w:val="0046285C"/>
    <w:rsid w:val="004804F3"/>
    <w:rsid w:val="004B4193"/>
    <w:rsid w:val="004C270E"/>
    <w:rsid w:val="004C3C40"/>
    <w:rsid w:val="004C679B"/>
    <w:rsid w:val="004E5FDB"/>
    <w:rsid w:val="005078C2"/>
    <w:rsid w:val="005154D2"/>
    <w:rsid w:val="005362E5"/>
    <w:rsid w:val="005423A2"/>
    <w:rsid w:val="00545B90"/>
    <w:rsid w:val="00546C6A"/>
    <w:rsid w:val="00563B69"/>
    <w:rsid w:val="00573846"/>
    <w:rsid w:val="0058187A"/>
    <w:rsid w:val="00595562"/>
    <w:rsid w:val="00595D20"/>
    <w:rsid w:val="00596C26"/>
    <w:rsid w:val="005A63C4"/>
    <w:rsid w:val="005B3AA3"/>
    <w:rsid w:val="005D7E4E"/>
    <w:rsid w:val="005E0943"/>
    <w:rsid w:val="005F2068"/>
    <w:rsid w:val="006017DD"/>
    <w:rsid w:val="00605E22"/>
    <w:rsid w:val="00615648"/>
    <w:rsid w:val="00634D82"/>
    <w:rsid w:val="00640836"/>
    <w:rsid w:val="00643586"/>
    <w:rsid w:val="00643C73"/>
    <w:rsid w:val="0065074E"/>
    <w:rsid w:val="00661CE3"/>
    <w:rsid w:val="00683593"/>
    <w:rsid w:val="006848D7"/>
    <w:rsid w:val="00684F14"/>
    <w:rsid w:val="00695B23"/>
    <w:rsid w:val="006B33FE"/>
    <w:rsid w:val="006B341A"/>
    <w:rsid w:val="006C03A7"/>
    <w:rsid w:val="006C4503"/>
    <w:rsid w:val="006D66D6"/>
    <w:rsid w:val="006D7BC9"/>
    <w:rsid w:val="006E33EF"/>
    <w:rsid w:val="006F7123"/>
    <w:rsid w:val="006F72A5"/>
    <w:rsid w:val="007032D3"/>
    <w:rsid w:val="00716319"/>
    <w:rsid w:val="00720579"/>
    <w:rsid w:val="007262DE"/>
    <w:rsid w:val="0075257B"/>
    <w:rsid w:val="00762019"/>
    <w:rsid w:val="00777026"/>
    <w:rsid w:val="00791D06"/>
    <w:rsid w:val="007A4073"/>
    <w:rsid w:val="007B0A4A"/>
    <w:rsid w:val="007E1E28"/>
    <w:rsid w:val="007E6BC8"/>
    <w:rsid w:val="008063BC"/>
    <w:rsid w:val="0082734E"/>
    <w:rsid w:val="00852903"/>
    <w:rsid w:val="00857FB5"/>
    <w:rsid w:val="00861378"/>
    <w:rsid w:val="008773E8"/>
    <w:rsid w:val="00883F64"/>
    <w:rsid w:val="008845D1"/>
    <w:rsid w:val="008B40EE"/>
    <w:rsid w:val="008B7C10"/>
    <w:rsid w:val="008D0D03"/>
    <w:rsid w:val="0090701E"/>
    <w:rsid w:val="00910707"/>
    <w:rsid w:val="00912A26"/>
    <w:rsid w:val="00912A67"/>
    <w:rsid w:val="00913D4D"/>
    <w:rsid w:val="00925855"/>
    <w:rsid w:val="00930241"/>
    <w:rsid w:val="0093142E"/>
    <w:rsid w:val="00940529"/>
    <w:rsid w:val="00947236"/>
    <w:rsid w:val="009505C7"/>
    <w:rsid w:val="00952773"/>
    <w:rsid w:val="00952861"/>
    <w:rsid w:val="009A6E1E"/>
    <w:rsid w:val="009B5DFD"/>
    <w:rsid w:val="009C451E"/>
    <w:rsid w:val="009C496D"/>
    <w:rsid w:val="009C7869"/>
    <w:rsid w:val="009D3FDC"/>
    <w:rsid w:val="009E1C17"/>
    <w:rsid w:val="009E40EB"/>
    <w:rsid w:val="00A11E68"/>
    <w:rsid w:val="00A164C3"/>
    <w:rsid w:val="00A35DC2"/>
    <w:rsid w:val="00A41381"/>
    <w:rsid w:val="00A46FE8"/>
    <w:rsid w:val="00A6013D"/>
    <w:rsid w:val="00A6260F"/>
    <w:rsid w:val="00A64D76"/>
    <w:rsid w:val="00A729DC"/>
    <w:rsid w:val="00A75D6F"/>
    <w:rsid w:val="00A85494"/>
    <w:rsid w:val="00A91190"/>
    <w:rsid w:val="00AD5C5E"/>
    <w:rsid w:val="00AE6DEB"/>
    <w:rsid w:val="00AF065B"/>
    <w:rsid w:val="00AF6EA9"/>
    <w:rsid w:val="00B16252"/>
    <w:rsid w:val="00B21D04"/>
    <w:rsid w:val="00B245F3"/>
    <w:rsid w:val="00B271C8"/>
    <w:rsid w:val="00B53E5E"/>
    <w:rsid w:val="00B56AE3"/>
    <w:rsid w:val="00B70617"/>
    <w:rsid w:val="00B87B17"/>
    <w:rsid w:val="00BF5E2F"/>
    <w:rsid w:val="00BF7887"/>
    <w:rsid w:val="00C03F03"/>
    <w:rsid w:val="00C144B8"/>
    <w:rsid w:val="00C17F81"/>
    <w:rsid w:val="00C27E60"/>
    <w:rsid w:val="00C53728"/>
    <w:rsid w:val="00C64512"/>
    <w:rsid w:val="00C81D94"/>
    <w:rsid w:val="00C87145"/>
    <w:rsid w:val="00C939F1"/>
    <w:rsid w:val="00C9574D"/>
    <w:rsid w:val="00C97F95"/>
    <w:rsid w:val="00CA4D8C"/>
    <w:rsid w:val="00CA5571"/>
    <w:rsid w:val="00CB59CA"/>
    <w:rsid w:val="00CC2F28"/>
    <w:rsid w:val="00CD174A"/>
    <w:rsid w:val="00CD3293"/>
    <w:rsid w:val="00CD7E4E"/>
    <w:rsid w:val="00CE4392"/>
    <w:rsid w:val="00CF4770"/>
    <w:rsid w:val="00CF77F0"/>
    <w:rsid w:val="00D11E7B"/>
    <w:rsid w:val="00D22632"/>
    <w:rsid w:val="00D41878"/>
    <w:rsid w:val="00D819EE"/>
    <w:rsid w:val="00DB4786"/>
    <w:rsid w:val="00DC44D8"/>
    <w:rsid w:val="00DD7DD7"/>
    <w:rsid w:val="00DF2CE7"/>
    <w:rsid w:val="00E011F2"/>
    <w:rsid w:val="00E213A5"/>
    <w:rsid w:val="00E22B51"/>
    <w:rsid w:val="00E4370B"/>
    <w:rsid w:val="00E4672E"/>
    <w:rsid w:val="00E517D5"/>
    <w:rsid w:val="00E65021"/>
    <w:rsid w:val="00E71297"/>
    <w:rsid w:val="00E90620"/>
    <w:rsid w:val="00E908FE"/>
    <w:rsid w:val="00E91B23"/>
    <w:rsid w:val="00E96943"/>
    <w:rsid w:val="00EA68AB"/>
    <w:rsid w:val="00EC6A5D"/>
    <w:rsid w:val="00ED22C5"/>
    <w:rsid w:val="00ED5DFA"/>
    <w:rsid w:val="00ED6DC7"/>
    <w:rsid w:val="00EE0D32"/>
    <w:rsid w:val="00EE19D6"/>
    <w:rsid w:val="00EE1CBA"/>
    <w:rsid w:val="00F14267"/>
    <w:rsid w:val="00F1510E"/>
    <w:rsid w:val="00F33239"/>
    <w:rsid w:val="00F41754"/>
    <w:rsid w:val="00F46AEB"/>
    <w:rsid w:val="00F46BCA"/>
    <w:rsid w:val="00F5242D"/>
    <w:rsid w:val="00F53117"/>
    <w:rsid w:val="00F626D1"/>
    <w:rsid w:val="00F66306"/>
    <w:rsid w:val="00F6650A"/>
    <w:rsid w:val="00F8116D"/>
    <w:rsid w:val="00F842CE"/>
    <w:rsid w:val="00F9295E"/>
    <w:rsid w:val="00F9676D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D0601CD"/>
  <w15:docId w15:val="{A2FC3B93-65A5-40BE-8101-4933D5F3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9E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855"/>
    <w:rPr>
      <w:strike w:val="0"/>
      <w:dstrike w:val="0"/>
      <w:color w:val="444547"/>
      <w:u w:val="none"/>
      <w:effect w:val="none"/>
    </w:rPr>
  </w:style>
  <w:style w:type="character" w:styleId="a4">
    <w:name w:val="Strong"/>
    <w:basedOn w:val="a0"/>
    <w:uiPriority w:val="22"/>
    <w:qFormat/>
    <w:rsid w:val="00925855"/>
    <w:rPr>
      <w:b/>
      <w:bCs/>
    </w:rPr>
  </w:style>
  <w:style w:type="paragraph" w:styleId="a5">
    <w:name w:val="header"/>
    <w:basedOn w:val="a"/>
    <w:link w:val="Char"/>
    <w:uiPriority w:val="99"/>
    <w:unhideWhenUsed/>
    <w:rsid w:val="001F4F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F4F90"/>
  </w:style>
  <w:style w:type="paragraph" w:styleId="a6">
    <w:name w:val="footer"/>
    <w:basedOn w:val="a"/>
    <w:link w:val="Char0"/>
    <w:uiPriority w:val="99"/>
    <w:unhideWhenUsed/>
    <w:rsid w:val="001F4F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F4F90"/>
  </w:style>
  <w:style w:type="paragraph" w:styleId="a7">
    <w:name w:val="List Paragraph"/>
    <w:basedOn w:val="a"/>
    <w:uiPriority w:val="34"/>
    <w:qFormat/>
    <w:rsid w:val="00E4672E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5E0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5E09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52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">
    <w:name w:val="email"/>
    <w:basedOn w:val="a0"/>
    <w:rsid w:val="001106AF"/>
  </w:style>
  <w:style w:type="paragraph" w:customStyle="1" w:styleId="Default">
    <w:name w:val="Default"/>
    <w:rsid w:val="00852903"/>
    <w:pPr>
      <w:widowControl w:val="0"/>
      <w:autoSpaceDE w:val="0"/>
      <w:autoSpaceDN w:val="0"/>
      <w:adjustRightInd w:val="0"/>
    </w:pPr>
    <w:rPr>
      <w:rFonts w:ascii="Arita-dotum(TTF)" w:hAnsi="Arita-dotum(TTF)" w:cs="Arita-dotum(TTF)"/>
      <w:color w:val="000000"/>
      <w:kern w:val="0"/>
      <w:sz w:val="24"/>
      <w:szCs w:val="24"/>
    </w:rPr>
  </w:style>
  <w:style w:type="paragraph" w:styleId="aa">
    <w:name w:val="No Spacing"/>
    <w:uiPriority w:val="1"/>
    <w:qFormat/>
    <w:rsid w:val="00102DA9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6C6C6"/>
                    <w:right w:val="none" w:sz="0" w:space="0" w:color="auto"/>
                  </w:divBdr>
                  <w:divsChild>
                    <w:div w:id="10148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6C6C6"/>
                    <w:right w:val="none" w:sz="0" w:space="0" w:color="auto"/>
                  </w:divBdr>
                  <w:divsChild>
                    <w:div w:id="14687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2245D-8253-40D5-A4C8-6C6B5E87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amore</cp:lastModifiedBy>
  <cp:revision>6</cp:revision>
  <cp:lastPrinted>2021-03-18T04:35:00Z</cp:lastPrinted>
  <dcterms:created xsi:type="dcterms:W3CDTF">2022-08-25T08:55:00Z</dcterms:created>
  <dcterms:modified xsi:type="dcterms:W3CDTF">2023-05-30T06:20:00Z</dcterms:modified>
</cp:coreProperties>
</file>