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9876"/>
        <w:gridCol w:w="462"/>
      </w:tblGrid>
      <w:tr w:rsidR="005D414F" w:rsidRPr="005D414F" w14:paraId="3FA2A737" w14:textId="77777777" w:rsidTr="005D414F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FE502A0" w14:textId="7241B3D4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  <w14:ligatures w14:val="none"/>
              </w:rPr>
            </w:pPr>
            <w:r w:rsidRPr="005D414F">
              <w:rPr>
                <w:rFonts w:ascii="맑은 고딕" w:eastAsia="맑은 고딕" w:hAnsi="맑은 고딕" w:cs="굴림"/>
                <w:noProof/>
                <w:color w:val="0000FF"/>
                <w:kern w:val="0"/>
                <w:sz w:val="24"/>
                <w:szCs w:val="24"/>
                <w14:ligatures w14:val="none"/>
              </w:rPr>
              <w:drawing>
                <wp:inline distT="0" distB="0" distL="0" distR="0" wp14:anchorId="3E6A681A" wp14:editId="3D86AA57">
                  <wp:extent cx="5731510" cy="491490"/>
                  <wp:effectExtent l="0" t="0" r="2540" b="3810"/>
                  <wp:docPr id="392458986" name="그림 3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14F" w:rsidRPr="005D414F" w14:paraId="3C392C6A" w14:textId="77777777" w:rsidTr="005D414F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5DF5C2D1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D414F" w:rsidRPr="005D414F" w14:paraId="014D8DC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83FC3F6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b/>
                      <w:bCs/>
                      <w:color w:val="0090FF"/>
                      <w:spacing w:val="-45"/>
                      <w:kern w:val="0"/>
                      <w:sz w:val="42"/>
                      <w:szCs w:val="42"/>
                      <w14:ligatures w14:val="none"/>
                    </w:rPr>
                    <w:t>한국건강가정진흥원</w:t>
                  </w:r>
                </w:p>
              </w:tc>
            </w:tr>
            <w:tr w:rsidR="005D414F" w:rsidRPr="005D414F" w14:paraId="2A9ADA2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4419B4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75"/>
                      <w:kern w:val="0"/>
                      <w:sz w:val="48"/>
                      <w:szCs w:val="48"/>
                      <w14:ligatures w14:val="none"/>
                    </w:rPr>
                    <w:t>2024년 한국건강가정진흥원 제1차 직원 채용 공고</w:t>
                  </w:r>
                </w:p>
              </w:tc>
            </w:tr>
          </w:tbl>
          <w:p w14:paraId="11AF94EC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D414F" w:rsidRPr="005D414F" w14:paraId="107074DA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7F0EAE8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53F919F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D414F" w:rsidRPr="005D414F" w14:paraId="625EA712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32C2485B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취업포털 커리어에서 귀교 해당학과에 적합한 </w:t>
                  </w:r>
                  <w:r w:rsidRPr="005D414F">
                    <w:rPr>
                      <w:rFonts w:ascii="맑은 고딕" w:eastAsia="맑은 고딕" w:hAnsi="맑은 고딕" w:cs="굴림" w:hint="eastAsia"/>
                      <w:b/>
                      <w:bCs/>
                      <w:color w:val="F6FF00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한국건강가정진흥원</w:t>
                  </w:r>
                  <w:r w:rsidRPr="005D414F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t>의 채용공고를 추천 드리오니,</w:t>
                  </w:r>
                  <w:r w:rsidRPr="005D414F">
                    <w:rPr>
                      <w:rFonts w:ascii="맑은 고딕" w:eastAsia="맑은 고딕" w:hAnsi="맑은 고딕" w:cs="굴림" w:hint="eastAsia"/>
                      <w:b/>
                      <w:bCs/>
                      <w:color w:val="FFFFFF"/>
                      <w:spacing w:val="-15"/>
                      <w:kern w:val="0"/>
                      <w:sz w:val="21"/>
                      <w:szCs w:val="21"/>
                      <w14:ligatures w14:val="none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643C3979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D414F" w:rsidRPr="005D414F" w14:paraId="441139F9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575D249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63E9DE3F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D414F" w:rsidRPr="005D414F" w14:paraId="002A31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FFFA18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30"/>
                      <w:kern w:val="0"/>
                      <w:sz w:val="36"/>
                      <w:szCs w:val="36"/>
                      <w14:ligatures w14:val="none"/>
                    </w:rPr>
                    <w:t>채용 상세내용</w:t>
                  </w:r>
                </w:p>
              </w:tc>
            </w:tr>
          </w:tbl>
          <w:p w14:paraId="6DA9953E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5D414F" w:rsidRPr="005D414F" w14:paraId="38EBE423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CF6895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4C9BDB8B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5D414F" w:rsidRPr="005D414F" w14:paraId="6F44E8B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242529E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683930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  <w14:ligatures w14:val="none"/>
                    </w:rPr>
                    <w:t>한국건강가정진흥원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5A66AC58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EE97DE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  <w14:ligatures w14:val="none"/>
                    </w:rPr>
                    <w:t>공기업·공공기관·공사</w:t>
                  </w:r>
                </w:p>
              </w:tc>
            </w:tr>
            <w:tr w:rsidR="005D414F" w:rsidRPr="005D414F" w14:paraId="0482CF1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1A01F0D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D411A9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B6555E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5A9DF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5D414F" w:rsidRPr="005D414F" w14:paraId="2BEF54A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294F8D22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5D414F" w:rsidRPr="005D414F" w14:paraId="53C20D5E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E61AC7" w14:textId="77777777" w:rsidR="005D414F" w:rsidRPr="005D414F" w:rsidRDefault="005D414F" w:rsidP="005D414F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</w:pPr>
                        <w:r w:rsidRPr="005D414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정규직, 공무직, 기간제(청년인턴_체험형), 기간제(변호사실무수습)</w:t>
                        </w:r>
                      </w:p>
                      <w:p w14:paraId="759E44CB" w14:textId="77777777" w:rsidR="005D414F" w:rsidRPr="005D414F" w:rsidRDefault="005D414F" w:rsidP="005D414F">
                        <w:pPr>
                          <w:widowControl/>
                          <w:wordWrap/>
                          <w:autoSpaceDE/>
                          <w:autoSpaceDN/>
                          <w:spacing w:before="100" w:beforeAutospacing="1" w:after="100" w:afterAutospacing="1" w:line="240" w:lineRule="auto"/>
                          <w:jc w:val="left"/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</w:pPr>
                        <w:r w:rsidRPr="005D414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- 이행지원, 경영, 가족사업</w:t>
                        </w:r>
                      </w:p>
                    </w:tc>
                  </w:tr>
                </w:tbl>
                <w:p w14:paraId="56879F19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 w:hint="eastAsia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D414F" w:rsidRPr="005D414F" w14:paraId="4920E46F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178F6AF4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5D414F" w:rsidRPr="005D414F" w14:paraId="4544038B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06D5C6" w14:textId="77777777" w:rsidR="005D414F" w:rsidRPr="005D414F" w:rsidRDefault="005D414F" w:rsidP="005D414F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5D414F">
                          <w:rPr>
                            <w:rFonts w:ascii="맑은 고딕" w:eastAsia="맑은 고딕" w:hAnsi="맑은 고딕" w:cs="굴림" w:hint="eastAsia"/>
                            <w:color w:val="000000"/>
                            <w:spacing w:val="-15"/>
                            <w:kern w:val="0"/>
                            <w:szCs w:val="20"/>
                            <w14:ligatures w14:val="none"/>
                          </w:rPr>
                          <w:t>자세한 내용은 채용공고 참조</w:t>
                        </w:r>
                      </w:p>
                    </w:tc>
                  </w:tr>
                </w:tbl>
                <w:p w14:paraId="5D48B3A7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D414F" w:rsidRPr="005D414F" w14:paraId="599C78D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DE85D34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4C566E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00000"/>
                      <w:spacing w:val="-15"/>
                      <w:kern w:val="0"/>
                      <w:szCs w:val="20"/>
                      <w14:ligatures w14:val="none"/>
                    </w:rPr>
                    <w:t>서울 중구</w:t>
                  </w:r>
                </w:p>
              </w:tc>
            </w:tr>
            <w:tr w:rsidR="005D414F" w:rsidRPr="005D414F" w14:paraId="345A7D9C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2D41FB3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D10930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6" w:tgtFrame="_blank" w:history="1">
                    <w:r w:rsidRPr="005D414F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  <w14:ligatures w14:val="none"/>
                      </w:rPr>
                      <w:t>https://www.kihf.or.kr/</w:t>
                    </w:r>
                  </w:hyperlink>
                </w:p>
              </w:tc>
            </w:tr>
            <w:tr w:rsidR="005D414F" w:rsidRPr="005D414F" w14:paraId="3486CFA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E91973A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Cs w:val="20"/>
                      <w14:ligatures w14:val="none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633F7A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7" w:tgtFrame="_blank" w:history="1">
                    <w:r w:rsidRPr="005D414F">
                      <w:rPr>
                        <w:rFonts w:ascii="Verdana" w:eastAsia="굴림" w:hAnsi="Verdana" w:cs="굴림"/>
                        <w:b/>
                        <w:bCs/>
                        <w:color w:val="0066FF"/>
                        <w:kern w:val="0"/>
                        <w:szCs w:val="20"/>
                        <w:u w:val="single"/>
                        <w14:ligatures w14:val="none"/>
                      </w:rPr>
                      <w:t>https://job.career.co.kr/recruit/view/20091377</w:t>
                    </w:r>
                  </w:hyperlink>
                </w:p>
              </w:tc>
            </w:tr>
          </w:tbl>
          <w:p w14:paraId="32D963E9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54"/>
              <w:gridCol w:w="450"/>
              <w:gridCol w:w="1696"/>
              <w:gridCol w:w="2700"/>
            </w:tblGrid>
            <w:tr w:rsidR="005D414F" w:rsidRPr="005D414F" w14:paraId="563E24EC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8DAA022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D414F" w:rsidRPr="005D414F" w14:paraId="386345A5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291B5325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16B04" w14:textId="2CCC5C5C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32886FD" wp14:editId="27922619">
                        <wp:extent cx="952500" cy="952500"/>
                        <wp:effectExtent l="0" t="0" r="0" b="0"/>
                        <wp:docPr id="108372016" name="그림 2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372016" name="그림 2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06833141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531F3" w14:textId="0857A89F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굴림" w:eastAsia="굴림" w:hAnsi="굴림" w:cs="굴림"/>
                      <w:noProof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14CF4DB6" wp14:editId="1C1C64E7">
                        <wp:extent cx="952500" cy="952500"/>
                        <wp:effectExtent l="0" t="0" r="0" b="0"/>
                        <wp:docPr id="616837995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6837995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C5A1EFA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D414F" w:rsidRPr="005D414F" w14:paraId="03F2AD84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373A933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EF6B3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AFD73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A2F78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1BF0D4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</w:tr>
            <w:tr w:rsidR="005D414F" w:rsidRPr="005D414F" w14:paraId="5F5026E6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0FF752C9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F947B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225FF3A6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2ED49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굴림" w:eastAsia="굴림" w:hAnsi="굴림" w:cs="굴림"/>
                      <w:kern w:val="0"/>
                      <w:sz w:val="18"/>
                      <w:szCs w:val="18"/>
                      <w14:ligatures w14:val="none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2F25FC63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  <w:tr w:rsidR="005D414F" w:rsidRPr="005D414F" w14:paraId="5DEF301F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20F12398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  <w14:ligatures w14:val="none"/>
                    </w:rPr>
                  </w:pPr>
                </w:p>
              </w:tc>
            </w:tr>
          </w:tbl>
          <w:p w14:paraId="3C15EE0D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D414F" w:rsidRPr="005D414F" w14:paraId="131FAFD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5A4BEE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spacing w:val="-15"/>
                      <w:kern w:val="0"/>
                      <w:sz w:val="30"/>
                      <w:szCs w:val="30"/>
                      <w14:ligatures w14:val="none"/>
                    </w:rPr>
                    <w:t>취업포털 커리어 고객만족센터 </w:t>
                  </w:r>
                  <w:r w:rsidRPr="005D414F">
                    <w:rPr>
                      <w:rFonts w:ascii="Verdana" w:eastAsia="맑은 고딕" w:hAnsi="Verdana" w:cs="굴림"/>
                      <w:b/>
                      <w:bCs/>
                      <w:color w:val="000000"/>
                      <w:kern w:val="0"/>
                      <w:sz w:val="30"/>
                      <w:szCs w:val="30"/>
                      <w14:ligatures w14:val="none"/>
                    </w:rPr>
                    <w:t>TEL. 1577-9577</w:t>
                  </w:r>
                </w:p>
              </w:tc>
            </w:tr>
            <w:tr w:rsidR="005D414F" w:rsidRPr="005D414F" w14:paraId="04E431C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1A8D445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  <w14:ligatures w14:val="none"/>
                    </w:rPr>
                  </w:pPr>
                  <w:r w:rsidRPr="005D414F">
                    <w:rPr>
                      <w:rFonts w:ascii="맑은 고딕" w:eastAsia="맑은 고딕" w:hAnsi="맑은 고딕" w:cs="굴림" w:hint="eastAsia"/>
                      <w:color w:val="08477D"/>
                      <w:spacing w:val="-15"/>
                      <w:kern w:val="0"/>
                      <w:sz w:val="18"/>
                      <w:szCs w:val="18"/>
                      <w14:ligatures w14:val="none"/>
                    </w:rPr>
                    <w:t>서울특별시 구로구 디지털로 273, 2층 205호~209호 (구로동, 에이스트윈타워2차) (주)커리어넷</w:t>
                  </w:r>
                </w:p>
              </w:tc>
            </w:tr>
          </w:tbl>
          <w:p w14:paraId="4155BF63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D414F" w:rsidRPr="005D414F" w14:paraId="28AA5B9E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19BFFA0" w14:textId="77777777" w:rsidR="005D414F" w:rsidRPr="005D414F" w:rsidRDefault="005D414F" w:rsidP="005D414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맑은 고딕" w:eastAsia="맑은 고딕" w:hAnsi="맑은 고딕" w:cs="굴림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A89829C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0" w:type="dxa"/>
            <w:vAlign w:val="center"/>
            <w:hideMark/>
          </w:tcPr>
          <w:p w14:paraId="786455B6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  <w14:ligatures w14:val="none"/>
              </w:rPr>
            </w:pPr>
          </w:p>
        </w:tc>
      </w:tr>
    </w:tbl>
    <w:p w14:paraId="7869BDBD" w14:textId="77777777" w:rsidR="005D414F" w:rsidRPr="005D414F" w:rsidRDefault="005D414F" w:rsidP="005D414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D414F" w:rsidRPr="005D414F" w14:paraId="3924C808" w14:textId="77777777" w:rsidTr="005D414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A0F6B2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31AABAE" w14:textId="77777777" w:rsidR="005D414F" w:rsidRPr="005D414F" w:rsidRDefault="005D414F" w:rsidP="005D414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  <w14:ligatures w14:val="none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5D414F" w:rsidRPr="005D414F" w14:paraId="43766D12" w14:textId="77777777" w:rsidTr="005D414F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3904B5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 w:val="24"/>
                <w:szCs w:val="24"/>
                <w14:ligatures w14:val="none"/>
              </w:rPr>
            </w:pPr>
            <w:r w:rsidRPr="005D414F">
              <w:rPr>
                <w:rFonts w:ascii="맑은 고딕" w:eastAsia="맑은 고딕" w:hAnsi="맑은 고딕" w:cs="굴림" w:hint="eastAsia"/>
                <w:color w:val="666666"/>
                <w:spacing w:val="-15"/>
                <w:kern w:val="0"/>
                <w:sz w:val="18"/>
                <w:szCs w:val="18"/>
                <w14:ligatures w14:val="none"/>
              </w:rPr>
              <w:t>본 메일은 회원님께서 2024.02.01 ~ 2024.04.30 기간에 커리어 이메일 수신동의를 하였기에 발송되었습니다.</w:t>
            </w:r>
          </w:p>
        </w:tc>
      </w:tr>
      <w:tr w:rsidR="005D414F" w:rsidRPr="005D414F" w14:paraId="7534EBFB" w14:textId="77777777" w:rsidTr="005D414F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4312CC" w14:textId="77777777" w:rsidR="005D414F" w:rsidRPr="005D414F" w:rsidRDefault="005D414F" w:rsidP="005D414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5D414F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[공문메일]을 수신하고 싶지 않으시다면 클릭하세요.</w:t>
              </w:r>
            </w:hyperlink>
            <w:r w:rsidRPr="005D414F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</w:t>
            </w:r>
            <w:hyperlink r:id="rId11" w:tgtFrame="_blank" w:history="1">
              <w:r w:rsidRPr="005D414F">
                <w:rPr>
                  <w:rFonts w:ascii="맑은 고딕" w:eastAsia="맑은 고딕" w:hAnsi="맑은 고딕" w:cs="굴림" w:hint="eastAsia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Click</w:t>
              </w:r>
            </w:hyperlink>
            <w:r w:rsidRPr="005D414F">
              <w:rPr>
                <w:rFonts w:ascii="맑은 고딕" w:eastAsia="맑은 고딕" w:hAnsi="맑은 고딕" w:cs="굴림" w:hint="eastAsia"/>
                <w:color w:val="666666"/>
                <w:kern w:val="0"/>
                <w:sz w:val="18"/>
                <w:szCs w:val="18"/>
                <w14:ligatures w14:val="none"/>
              </w:rPr>
              <w:t> here to unsubscribe from the career email bulletin.</w:t>
            </w:r>
          </w:p>
        </w:tc>
      </w:tr>
    </w:tbl>
    <w:p w14:paraId="02426778" w14:textId="77777777" w:rsidR="009121ED" w:rsidRDefault="009121ED"/>
    <w:sectPr w:rsidR="009121ED" w:rsidSect="00B352E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4F"/>
    <w:rsid w:val="005D414F"/>
    <w:rsid w:val="009121ED"/>
    <w:rsid w:val="00B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DFD4B"/>
  <w15:chartTrackingRefBased/>
  <w15:docId w15:val="{516C8E89-6960-492F-BE4C-315A7683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D41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4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D4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D41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D41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D41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D41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D41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D41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D41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D41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D41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5D41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D41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D41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D41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D41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D41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D4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D4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D4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D4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D4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D41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D41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D41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D4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D41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D414F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5D414F"/>
    <w:rPr>
      <w:color w:val="0000FF"/>
      <w:u w:val="single"/>
    </w:rPr>
  </w:style>
  <w:style w:type="character" w:styleId="ab">
    <w:name w:val="Strong"/>
    <w:basedOn w:val="a0"/>
    <w:uiPriority w:val="22"/>
    <w:qFormat/>
    <w:rsid w:val="005D414F"/>
    <w:rPr>
      <w:b/>
      <w:bCs/>
    </w:rPr>
  </w:style>
  <w:style w:type="paragraph" w:styleId="ac">
    <w:name w:val="Normal (Web)"/>
    <w:basedOn w:val="a"/>
    <w:uiPriority w:val="99"/>
    <w:semiHidden/>
    <w:unhideWhenUsed/>
    <w:rsid w:val="005D414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0913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hf.or.kr/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기업영업팀18</cp:lastModifiedBy>
  <cp:revision>1</cp:revision>
  <dcterms:created xsi:type="dcterms:W3CDTF">2024-02-29T00:36:00Z</dcterms:created>
  <dcterms:modified xsi:type="dcterms:W3CDTF">2024-02-29T00:36:00Z</dcterms:modified>
</cp:coreProperties>
</file>